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FD0DB" w14:textId="1EBFAA7D" w:rsidR="00541E1C" w:rsidRPr="00541E1C" w:rsidRDefault="00541E1C" w:rsidP="00541E1C">
      <w:pPr>
        <w:tabs>
          <w:tab w:val="left" w:pos="284"/>
          <w:tab w:val="left" w:pos="568"/>
          <w:tab w:val="left" w:pos="852"/>
          <w:tab w:val="left" w:pos="1136"/>
          <w:tab w:val="left" w:pos="1420"/>
          <w:tab w:val="left" w:pos="1704"/>
          <w:tab w:val="left" w:pos="1988"/>
          <w:tab w:val="left" w:pos="4215"/>
        </w:tabs>
        <w:spacing w:beforeLines="50" w:before="120" w:after="0"/>
        <w:ind w:left="1985" w:hanging="1985"/>
        <w:rPr>
          <w:rFonts w:ascii="Arial" w:hAnsi="Arial"/>
          <w:b/>
          <w:bCs/>
          <w:sz w:val="24"/>
        </w:rPr>
      </w:pPr>
      <w:r w:rsidRPr="00541E1C">
        <w:rPr>
          <w:rFonts w:ascii="Arial" w:hAnsi="Arial"/>
          <w:b/>
          <w:bCs/>
          <w:sz w:val="24"/>
        </w:rPr>
        <w:t>3GPP TSG-RAN WG4 Meeting #116bis</w:t>
      </w:r>
      <w:r w:rsidRPr="00541E1C">
        <w:rPr>
          <w:rFonts w:ascii="Arial" w:hAnsi="Arial"/>
          <w:b/>
          <w:bCs/>
          <w:sz w:val="24"/>
        </w:rPr>
        <w:tab/>
      </w:r>
      <w:r w:rsidRPr="00541E1C">
        <w:rPr>
          <w:rFonts w:ascii="Arial" w:hAnsi="Arial"/>
          <w:b/>
          <w:bCs/>
          <w:sz w:val="24"/>
        </w:rPr>
        <w:tab/>
      </w:r>
      <w:r w:rsidRPr="00541E1C">
        <w:rPr>
          <w:rFonts w:ascii="Arial" w:hAnsi="Arial"/>
          <w:b/>
          <w:bCs/>
          <w:sz w:val="24"/>
        </w:rPr>
        <w:tab/>
      </w:r>
      <w:r w:rsidRPr="00541E1C">
        <w:rPr>
          <w:rFonts w:ascii="Arial" w:hAnsi="Arial"/>
          <w:b/>
          <w:bCs/>
          <w:sz w:val="24"/>
        </w:rPr>
        <w:tab/>
      </w:r>
      <w:r>
        <w:rPr>
          <w:rFonts w:ascii="Arial" w:hAnsi="Arial"/>
          <w:b/>
          <w:bCs/>
          <w:sz w:val="24"/>
        </w:rPr>
        <w:t xml:space="preserve"> </w:t>
      </w:r>
      <w:r w:rsidRPr="00541E1C">
        <w:rPr>
          <w:rFonts w:ascii="Arial" w:hAnsi="Arial"/>
          <w:b/>
          <w:bCs/>
          <w:sz w:val="24"/>
        </w:rPr>
        <w:t xml:space="preserve">             </w:t>
      </w:r>
      <w:r>
        <w:rPr>
          <w:rFonts w:ascii="Arial" w:hAnsi="Arial"/>
          <w:b/>
          <w:bCs/>
          <w:sz w:val="24"/>
        </w:rPr>
        <w:t xml:space="preserve"> </w:t>
      </w:r>
      <w:r w:rsidRPr="00541E1C">
        <w:rPr>
          <w:rFonts w:ascii="Arial" w:hAnsi="Arial"/>
          <w:b/>
          <w:bCs/>
          <w:sz w:val="24"/>
        </w:rPr>
        <w:t xml:space="preserve">                   </w:t>
      </w:r>
      <w:r w:rsidR="003B7D4A">
        <w:rPr>
          <w:rFonts w:ascii="Arial" w:hAnsi="Arial"/>
          <w:b/>
          <w:bCs/>
          <w:sz w:val="24"/>
        </w:rPr>
        <w:t xml:space="preserve">    </w:t>
      </w:r>
      <w:r w:rsidRPr="00541E1C">
        <w:rPr>
          <w:rFonts w:ascii="Arial" w:hAnsi="Arial"/>
          <w:b/>
          <w:bCs/>
          <w:sz w:val="24"/>
        </w:rPr>
        <w:t xml:space="preserve"> </w:t>
      </w:r>
      <w:r w:rsidR="00BC1A75" w:rsidRPr="00BC1A75">
        <w:rPr>
          <w:rFonts w:ascii="Arial" w:hAnsi="Arial"/>
          <w:b/>
          <w:bCs/>
          <w:sz w:val="24"/>
        </w:rPr>
        <w:t>R4-2514826</w:t>
      </w:r>
    </w:p>
    <w:p w14:paraId="17EFA6DA" w14:textId="0816BFDA" w:rsidR="00541E1C" w:rsidRDefault="00541E1C" w:rsidP="00541E1C">
      <w:pPr>
        <w:tabs>
          <w:tab w:val="left" w:pos="284"/>
          <w:tab w:val="left" w:pos="568"/>
          <w:tab w:val="left" w:pos="852"/>
          <w:tab w:val="left" w:pos="1136"/>
          <w:tab w:val="left" w:pos="1420"/>
          <w:tab w:val="left" w:pos="1704"/>
          <w:tab w:val="left" w:pos="1988"/>
          <w:tab w:val="left" w:pos="4215"/>
        </w:tabs>
        <w:spacing w:beforeLines="50" w:before="120" w:after="0"/>
        <w:ind w:left="1985" w:hanging="1985"/>
        <w:rPr>
          <w:rFonts w:ascii="Arial" w:hAnsi="Arial"/>
          <w:b/>
          <w:bCs/>
          <w:sz w:val="24"/>
        </w:rPr>
      </w:pPr>
      <w:r w:rsidRPr="00541E1C">
        <w:rPr>
          <w:rFonts w:ascii="Arial" w:hAnsi="Arial"/>
          <w:b/>
          <w:bCs/>
          <w:sz w:val="24"/>
        </w:rPr>
        <w:t>Prague, Czech Republic, October 13</w:t>
      </w:r>
      <w:r w:rsidRPr="009D153E">
        <w:rPr>
          <w:rFonts w:ascii="Arial" w:hAnsi="Arial"/>
          <w:b/>
          <w:bCs/>
          <w:sz w:val="24"/>
          <w:vertAlign w:val="superscript"/>
        </w:rPr>
        <w:t>th</w:t>
      </w:r>
      <w:r w:rsidRPr="00541E1C">
        <w:rPr>
          <w:rFonts w:ascii="Arial" w:hAnsi="Arial"/>
          <w:b/>
          <w:bCs/>
          <w:sz w:val="24"/>
        </w:rPr>
        <w:t xml:space="preserve"> – 17</w:t>
      </w:r>
      <w:r w:rsidRPr="009D153E">
        <w:rPr>
          <w:rFonts w:ascii="Arial" w:hAnsi="Arial"/>
          <w:b/>
          <w:bCs/>
          <w:sz w:val="24"/>
          <w:vertAlign w:val="superscript"/>
        </w:rPr>
        <w:t>th</w:t>
      </w:r>
      <w:r w:rsidRPr="00541E1C">
        <w:rPr>
          <w:rFonts w:ascii="Arial" w:hAnsi="Arial"/>
          <w:b/>
          <w:bCs/>
          <w:sz w:val="24"/>
        </w:rPr>
        <w:t>, 2025</w:t>
      </w:r>
    </w:p>
    <w:p w14:paraId="48F7A632" w14:textId="0726BF4D" w:rsidR="007B3ACF" w:rsidRDefault="00470AFC" w:rsidP="00541E1C">
      <w:pPr>
        <w:tabs>
          <w:tab w:val="left" w:pos="284"/>
          <w:tab w:val="left" w:pos="568"/>
          <w:tab w:val="left" w:pos="852"/>
          <w:tab w:val="left" w:pos="1136"/>
          <w:tab w:val="left" w:pos="1420"/>
          <w:tab w:val="left" w:pos="1704"/>
          <w:tab w:val="left" w:pos="1988"/>
          <w:tab w:val="left" w:pos="4215"/>
        </w:tabs>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sidR="00625735" w:rsidRPr="00625735">
        <w:rPr>
          <w:rFonts w:ascii="Arial" w:eastAsiaTheme="minorEastAsia" w:hAnsi="Arial" w:cs="Arial"/>
          <w:color w:val="000000"/>
          <w:sz w:val="22"/>
          <w:lang w:eastAsia="zh-CN"/>
        </w:rPr>
        <w:t>7.12.1</w:t>
      </w:r>
    </w:p>
    <w:p w14:paraId="5FAFA3D4" w14:textId="4AE92BF9" w:rsidR="007B3ACF" w:rsidRDefault="00470AFC" w:rsidP="00C87AAE">
      <w:pPr>
        <w:spacing w:beforeLines="50" w:before="120" w:after="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FB629A" w:rsidRPr="00FB629A">
        <w:rPr>
          <w:rFonts w:ascii="Arial" w:eastAsiaTheme="minorEastAsia" w:hAnsi="Arial" w:cs="Arial"/>
          <w:color w:val="000000"/>
          <w:sz w:val="22"/>
          <w:lang w:eastAsia="zh-CN"/>
        </w:rPr>
        <w:t>Moderator (</w:t>
      </w:r>
      <w:r w:rsidR="00FB629A" w:rsidRPr="00FB629A">
        <w:rPr>
          <w:rFonts w:ascii="Arial" w:eastAsiaTheme="minorEastAsia" w:hAnsi="Arial" w:cs="Arial" w:hint="eastAsia"/>
          <w:color w:val="000000"/>
          <w:sz w:val="22"/>
          <w:lang w:eastAsia="zh-CN"/>
        </w:rPr>
        <w:t>OPPO</w:t>
      </w:r>
      <w:r w:rsidR="00FB629A" w:rsidRPr="00FB629A">
        <w:rPr>
          <w:rFonts w:ascii="Arial" w:eastAsiaTheme="minorEastAsia" w:hAnsi="Arial" w:cs="Arial"/>
          <w:color w:val="000000"/>
          <w:sz w:val="22"/>
          <w:lang w:eastAsia="zh-CN"/>
        </w:rPr>
        <w:t>)</w:t>
      </w:r>
    </w:p>
    <w:p w14:paraId="702CE9C8" w14:textId="46849256" w:rsidR="007B3ACF" w:rsidRPr="006D3CFF" w:rsidRDefault="00470AFC" w:rsidP="00C87AAE">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336C69" w:rsidRPr="00336C69">
        <w:rPr>
          <w:rFonts w:ascii="Arial" w:eastAsiaTheme="minorEastAsia" w:hAnsi="Arial" w:cs="Arial"/>
          <w:color w:val="000000"/>
          <w:sz w:val="22"/>
          <w:lang w:eastAsia="zh-CN"/>
        </w:rPr>
        <w:t xml:space="preserve">Ad-hoc minutes for </w:t>
      </w:r>
      <w:proofErr w:type="spellStart"/>
      <w:r w:rsidR="00336C69" w:rsidRPr="00336C69">
        <w:rPr>
          <w:rFonts w:ascii="Arial" w:eastAsiaTheme="minorEastAsia" w:hAnsi="Arial" w:cs="Arial"/>
          <w:color w:val="000000"/>
          <w:sz w:val="22"/>
          <w:lang w:eastAsia="zh-CN"/>
        </w:rPr>
        <w:t>NR_AIML_Mob_RRM</w:t>
      </w:r>
      <w:proofErr w:type="spellEnd"/>
    </w:p>
    <w:p w14:paraId="0611A1D5" w14:textId="31C12757" w:rsidR="007B3ACF" w:rsidRDefault="00470AFC" w:rsidP="00C87AAE">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69589E" w:rsidRPr="0069589E">
        <w:rPr>
          <w:rFonts w:ascii="Arial" w:eastAsiaTheme="minorEastAsia" w:hAnsi="Arial" w:cs="Arial"/>
          <w:color w:val="000000"/>
          <w:sz w:val="22"/>
          <w:lang w:eastAsia="zh-CN"/>
        </w:rPr>
        <w:t>Approval</w:t>
      </w:r>
    </w:p>
    <w:p w14:paraId="6D7A2BBD" w14:textId="77777777" w:rsidR="007B3ACF" w:rsidRDefault="007B3ACF" w:rsidP="00C87AAE">
      <w:pPr>
        <w:spacing w:beforeLines="50" w:before="120" w:after="0"/>
        <w:ind w:left="1985" w:hanging="1985"/>
        <w:rPr>
          <w:rFonts w:ascii="Arial" w:eastAsiaTheme="minorEastAsia" w:hAnsi="Arial" w:cs="Arial"/>
          <w:sz w:val="22"/>
          <w:lang w:eastAsia="zh-CN"/>
        </w:rPr>
      </w:pPr>
    </w:p>
    <w:p w14:paraId="02ECD6D1" w14:textId="77777777" w:rsidR="007B3ACF" w:rsidRDefault="00470AFC" w:rsidP="00C87AAE">
      <w:pPr>
        <w:pStyle w:val="1"/>
        <w:spacing w:beforeLines="50" w:before="120" w:after="0"/>
        <w:rPr>
          <w:lang w:eastAsia="zh-CN"/>
        </w:rPr>
      </w:pPr>
      <w:r>
        <w:rPr>
          <w:lang w:val="en-US" w:eastAsia="ja-JP"/>
        </w:rPr>
        <w:t>Introduction</w:t>
      </w:r>
    </w:p>
    <w:p w14:paraId="4C7F5CC1" w14:textId="7CB6C482" w:rsidR="0035537A" w:rsidRDefault="00D015FB" w:rsidP="00C87AAE">
      <w:pPr>
        <w:spacing w:beforeLines="50" w:before="120" w:after="0"/>
        <w:rPr>
          <w:color w:val="000000" w:themeColor="text1"/>
          <w:szCs w:val="24"/>
          <w:lang w:val="ru-RU" w:eastAsia="zh-CN"/>
        </w:rPr>
      </w:pPr>
      <w:r>
        <w:rPr>
          <w:color w:val="000000" w:themeColor="text1"/>
          <w:szCs w:val="24"/>
          <w:lang w:val="ru-RU" w:eastAsia="zh-CN"/>
        </w:rPr>
        <w:t>T</w:t>
      </w:r>
      <w:r>
        <w:rPr>
          <w:rFonts w:hint="eastAsia"/>
          <w:color w:val="000000" w:themeColor="text1"/>
          <w:szCs w:val="24"/>
          <w:lang w:val="ru-RU" w:eastAsia="zh-CN"/>
        </w:rPr>
        <w:t>his</w:t>
      </w:r>
      <w:r>
        <w:rPr>
          <w:color w:val="000000" w:themeColor="text1"/>
          <w:szCs w:val="24"/>
          <w:lang w:val="ru-RU" w:eastAsia="zh-CN"/>
        </w:rPr>
        <w:t xml:space="preserve"> </w:t>
      </w:r>
      <w:r>
        <w:rPr>
          <w:rFonts w:hint="eastAsia"/>
          <w:color w:val="000000" w:themeColor="text1"/>
          <w:szCs w:val="24"/>
          <w:lang w:val="ru-RU" w:eastAsia="zh-CN"/>
        </w:rPr>
        <w:t>document</w:t>
      </w:r>
      <w:r>
        <w:rPr>
          <w:color w:val="000000" w:themeColor="text1"/>
          <w:szCs w:val="24"/>
          <w:lang w:val="ru-RU" w:eastAsia="zh-CN"/>
        </w:rPr>
        <w:t xml:space="preserve"> </w:t>
      </w:r>
      <w:r w:rsidR="00C55336">
        <w:rPr>
          <w:rFonts w:hint="eastAsia"/>
          <w:color w:val="000000" w:themeColor="text1"/>
          <w:szCs w:val="24"/>
          <w:lang w:val="ru-RU" w:eastAsia="zh-CN"/>
        </w:rPr>
        <w:t>provides</w:t>
      </w:r>
      <w:r w:rsidR="00C55336">
        <w:rPr>
          <w:color w:val="000000" w:themeColor="text1"/>
          <w:szCs w:val="24"/>
          <w:lang w:val="ru-RU" w:eastAsia="zh-CN"/>
        </w:rPr>
        <w:t xml:space="preserve"> </w:t>
      </w:r>
      <w:r>
        <w:rPr>
          <w:rFonts w:hint="eastAsia"/>
          <w:color w:val="000000" w:themeColor="text1"/>
          <w:szCs w:val="24"/>
          <w:lang w:val="ru-RU" w:eastAsia="zh-CN"/>
        </w:rPr>
        <w:t>the</w:t>
      </w:r>
      <w:r>
        <w:rPr>
          <w:color w:val="000000" w:themeColor="text1"/>
          <w:szCs w:val="24"/>
          <w:lang w:val="ru-RU" w:eastAsia="zh-CN"/>
        </w:rPr>
        <w:t xml:space="preserve"> </w:t>
      </w:r>
      <w:r w:rsidR="007D63B0">
        <w:rPr>
          <w:color w:val="000000" w:themeColor="text1"/>
          <w:szCs w:val="24"/>
          <w:lang w:val="ru-RU" w:eastAsia="zh-CN"/>
        </w:rPr>
        <w:t xml:space="preserve">ad-hoc </w:t>
      </w:r>
      <w:r w:rsidR="00C55336">
        <w:rPr>
          <w:rFonts w:hint="eastAsia"/>
          <w:color w:val="000000" w:themeColor="text1"/>
          <w:szCs w:val="24"/>
          <w:lang w:val="ru-RU" w:eastAsia="zh-CN"/>
        </w:rPr>
        <w:t>discussions</w:t>
      </w:r>
      <w:r w:rsidR="00C55336">
        <w:rPr>
          <w:color w:val="000000" w:themeColor="text1"/>
          <w:szCs w:val="24"/>
          <w:lang w:val="ru-RU" w:eastAsia="zh-CN"/>
        </w:rPr>
        <w:t xml:space="preserve"> </w:t>
      </w:r>
      <w:r w:rsidR="00C55336">
        <w:rPr>
          <w:rFonts w:hint="eastAsia"/>
          <w:color w:val="000000" w:themeColor="text1"/>
          <w:szCs w:val="24"/>
          <w:lang w:val="ru-RU" w:eastAsia="zh-CN"/>
        </w:rPr>
        <w:t>for</w:t>
      </w:r>
      <w:r w:rsidR="00C55336">
        <w:rPr>
          <w:color w:val="000000" w:themeColor="text1"/>
          <w:szCs w:val="24"/>
          <w:lang w:val="ru-RU" w:eastAsia="zh-CN"/>
        </w:rPr>
        <w:t xml:space="preserve"> </w:t>
      </w:r>
      <w:r w:rsidR="007016D4" w:rsidRPr="007016D4">
        <w:rPr>
          <w:color w:val="000000" w:themeColor="text1"/>
          <w:szCs w:val="24"/>
          <w:lang w:val="ru-RU" w:eastAsia="zh-CN"/>
        </w:rPr>
        <w:t>[116bis][226] NR_AIML_Mob_RRM</w:t>
      </w:r>
      <w:r w:rsidR="00C55336" w:rsidRPr="00F72925">
        <w:rPr>
          <w:color w:val="000000" w:themeColor="text1"/>
          <w:szCs w:val="24"/>
          <w:lang w:val="ru-RU" w:eastAsia="zh-CN"/>
        </w:rPr>
        <w:t xml:space="preserve"> </w:t>
      </w:r>
      <w:r w:rsidR="00C55336" w:rsidRPr="00F72925">
        <w:rPr>
          <w:rFonts w:hint="eastAsia"/>
          <w:color w:val="000000" w:themeColor="text1"/>
          <w:szCs w:val="24"/>
          <w:lang w:val="ru-RU" w:eastAsia="zh-CN"/>
        </w:rPr>
        <w:t>which</w:t>
      </w:r>
      <w:r w:rsidR="00C55336" w:rsidRPr="00F72925">
        <w:rPr>
          <w:color w:val="000000" w:themeColor="text1"/>
          <w:szCs w:val="24"/>
          <w:lang w:val="ru-RU" w:eastAsia="zh-CN"/>
        </w:rPr>
        <w:t xml:space="preserve"> </w:t>
      </w:r>
      <w:r w:rsidR="00C55336" w:rsidRPr="00F72925">
        <w:rPr>
          <w:rFonts w:hint="eastAsia"/>
          <w:color w:val="000000" w:themeColor="text1"/>
          <w:szCs w:val="24"/>
          <w:lang w:val="ru-RU" w:eastAsia="zh-CN"/>
        </w:rPr>
        <w:t>includes</w:t>
      </w:r>
      <w:r w:rsidR="00C55336" w:rsidRPr="00F72925">
        <w:rPr>
          <w:color w:val="000000" w:themeColor="text1"/>
          <w:szCs w:val="24"/>
          <w:lang w:val="ru-RU" w:eastAsia="zh-CN"/>
        </w:rPr>
        <w:t xml:space="preserve"> </w:t>
      </w:r>
      <w:r w:rsidR="00C55336" w:rsidRPr="00F72925">
        <w:rPr>
          <w:rFonts w:hint="eastAsia"/>
          <w:color w:val="000000" w:themeColor="text1"/>
          <w:szCs w:val="24"/>
          <w:lang w:val="ru-RU" w:eastAsia="zh-CN"/>
        </w:rPr>
        <w:t>the</w:t>
      </w:r>
      <w:r w:rsidR="00C55336" w:rsidRPr="00F72925">
        <w:rPr>
          <w:color w:val="000000" w:themeColor="text1"/>
          <w:szCs w:val="24"/>
          <w:lang w:val="ru-RU" w:eastAsia="zh-CN"/>
        </w:rPr>
        <w:t xml:space="preserve"> </w:t>
      </w:r>
      <w:r w:rsidR="00C55336" w:rsidRPr="00F72925">
        <w:rPr>
          <w:rFonts w:hint="eastAsia"/>
          <w:color w:val="000000" w:themeColor="text1"/>
          <w:szCs w:val="24"/>
          <w:lang w:val="ru-RU" w:eastAsia="zh-CN"/>
        </w:rPr>
        <w:t>papers</w:t>
      </w:r>
      <w:r w:rsidR="00C55336" w:rsidRPr="00F72925">
        <w:rPr>
          <w:color w:val="000000" w:themeColor="text1"/>
          <w:szCs w:val="24"/>
          <w:lang w:val="ru-RU" w:eastAsia="zh-CN"/>
        </w:rPr>
        <w:t xml:space="preserve"> </w:t>
      </w:r>
      <w:r w:rsidR="00C55336" w:rsidRPr="00F72925">
        <w:rPr>
          <w:rFonts w:hint="eastAsia"/>
          <w:color w:val="000000" w:themeColor="text1"/>
          <w:szCs w:val="24"/>
          <w:lang w:val="ru-RU" w:eastAsia="zh-CN"/>
        </w:rPr>
        <w:t>in</w:t>
      </w:r>
      <w:r w:rsidR="00C55336" w:rsidRPr="00F72925">
        <w:rPr>
          <w:color w:val="000000" w:themeColor="text1"/>
          <w:szCs w:val="24"/>
          <w:lang w:val="ru-RU" w:eastAsia="zh-CN"/>
        </w:rPr>
        <w:t xml:space="preserve"> </w:t>
      </w:r>
      <w:r w:rsidR="00C55336" w:rsidRPr="00F72925">
        <w:rPr>
          <w:rFonts w:hint="eastAsia"/>
          <w:color w:val="000000" w:themeColor="text1"/>
          <w:szCs w:val="24"/>
          <w:lang w:val="ru-RU" w:eastAsia="zh-CN"/>
        </w:rPr>
        <w:t>agenda</w:t>
      </w:r>
      <w:r w:rsidR="00C55336" w:rsidRPr="00F72925">
        <w:rPr>
          <w:color w:val="000000" w:themeColor="text1"/>
          <w:szCs w:val="24"/>
          <w:lang w:val="ru-RU" w:eastAsia="zh-CN"/>
        </w:rPr>
        <w:t xml:space="preserve"> </w:t>
      </w:r>
      <w:r w:rsidR="00FC262D" w:rsidRPr="00F72925">
        <w:rPr>
          <w:color w:val="000000" w:themeColor="text1"/>
          <w:szCs w:val="24"/>
          <w:lang w:val="ru-RU" w:eastAsia="zh-CN"/>
        </w:rPr>
        <w:t>7.</w:t>
      </w:r>
      <w:r w:rsidR="00FC262D">
        <w:rPr>
          <w:color w:val="000000" w:themeColor="text1"/>
          <w:szCs w:val="24"/>
          <w:lang w:val="ru-RU" w:eastAsia="zh-CN"/>
        </w:rPr>
        <w:t>12</w:t>
      </w:r>
      <w:r w:rsidR="00FC262D" w:rsidRPr="00F72925">
        <w:rPr>
          <w:color w:val="000000" w:themeColor="text1"/>
          <w:szCs w:val="24"/>
          <w:lang w:val="ru-RU" w:eastAsia="zh-CN"/>
        </w:rPr>
        <w:t>.</w:t>
      </w:r>
      <w:r w:rsidR="00FC262D">
        <w:rPr>
          <w:color w:val="000000" w:themeColor="text1"/>
          <w:szCs w:val="24"/>
          <w:lang w:val="ru-RU" w:eastAsia="zh-CN"/>
        </w:rPr>
        <w:t xml:space="preserve">2, </w:t>
      </w:r>
      <w:r w:rsidR="00FC262D" w:rsidRPr="00F72925">
        <w:rPr>
          <w:color w:val="000000" w:themeColor="text1"/>
          <w:szCs w:val="24"/>
          <w:lang w:val="ru-RU" w:eastAsia="zh-CN"/>
        </w:rPr>
        <w:t>7.</w:t>
      </w:r>
      <w:r w:rsidR="00FC262D">
        <w:rPr>
          <w:color w:val="000000" w:themeColor="text1"/>
          <w:szCs w:val="24"/>
          <w:lang w:val="ru-RU" w:eastAsia="zh-CN"/>
        </w:rPr>
        <w:t>12</w:t>
      </w:r>
      <w:r w:rsidR="00FC262D" w:rsidRPr="00F72925">
        <w:rPr>
          <w:color w:val="000000" w:themeColor="text1"/>
          <w:szCs w:val="24"/>
          <w:lang w:val="ru-RU" w:eastAsia="zh-CN"/>
        </w:rPr>
        <w:t>.</w:t>
      </w:r>
      <w:r w:rsidR="00FC262D">
        <w:rPr>
          <w:color w:val="000000" w:themeColor="text1"/>
          <w:szCs w:val="24"/>
          <w:lang w:val="ru-RU" w:eastAsia="zh-CN"/>
        </w:rPr>
        <w:t xml:space="preserve">3, and </w:t>
      </w:r>
      <w:r w:rsidR="00C55336" w:rsidRPr="00F72925">
        <w:rPr>
          <w:color w:val="000000" w:themeColor="text1"/>
          <w:szCs w:val="24"/>
          <w:lang w:val="ru-RU" w:eastAsia="zh-CN"/>
        </w:rPr>
        <w:t>7.</w:t>
      </w:r>
      <w:r w:rsidR="000C6DA9">
        <w:rPr>
          <w:color w:val="000000" w:themeColor="text1"/>
          <w:szCs w:val="24"/>
          <w:lang w:val="ru-RU" w:eastAsia="zh-CN"/>
        </w:rPr>
        <w:t>1</w:t>
      </w:r>
      <w:r w:rsidR="00FC262D">
        <w:rPr>
          <w:color w:val="000000" w:themeColor="text1"/>
          <w:szCs w:val="24"/>
          <w:lang w:val="ru-RU" w:eastAsia="zh-CN"/>
        </w:rPr>
        <w:t>2</w:t>
      </w:r>
      <w:r w:rsidR="00C55336" w:rsidRPr="00F72925">
        <w:rPr>
          <w:color w:val="000000" w:themeColor="text1"/>
          <w:szCs w:val="24"/>
          <w:lang w:val="ru-RU" w:eastAsia="zh-CN"/>
        </w:rPr>
        <w:t xml:space="preserve">.4.  </w:t>
      </w:r>
    </w:p>
    <w:p w14:paraId="5F3D36AC" w14:textId="77777777" w:rsidR="00490013" w:rsidRDefault="00490013" w:rsidP="00490013">
      <w:pPr>
        <w:spacing w:beforeLines="50" w:before="120" w:after="120"/>
        <w:rPr>
          <w:i/>
          <w:color w:val="0070C0"/>
        </w:rPr>
      </w:pPr>
      <w:r>
        <w:rPr>
          <w:rFonts w:hint="eastAsia"/>
          <w:i/>
          <w:color w:val="0070C0"/>
        </w:rPr>
        <w:t xml:space="preserve">List of candidate target of </w:t>
      </w:r>
      <w:r>
        <w:rPr>
          <w:i/>
          <w:color w:val="0070C0"/>
        </w:rPr>
        <w:t>discussions for this topic.</w:t>
      </w:r>
      <w:r>
        <w:rPr>
          <w:rFonts w:hint="eastAsia"/>
          <w:i/>
          <w:color w:val="0070C0"/>
        </w:rPr>
        <w:t xml:space="preserve"> </w:t>
      </w:r>
    </w:p>
    <w:p w14:paraId="0A9DB534" w14:textId="00052D57" w:rsidR="00490013" w:rsidRPr="00490013" w:rsidRDefault="00490013" w:rsidP="00490013">
      <w:pPr>
        <w:pStyle w:val="affa"/>
        <w:numPr>
          <w:ilvl w:val="0"/>
          <w:numId w:val="56"/>
        </w:numPr>
        <w:spacing w:after="0"/>
        <w:ind w:firstLineChars="0"/>
      </w:pPr>
      <w:r>
        <w:rPr>
          <w:rFonts w:eastAsiaTheme="minorEastAsia"/>
        </w:rPr>
        <w:t xml:space="preserve">Mainly discuss on </w:t>
      </w:r>
    </w:p>
    <w:p w14:paraId="770E2C20" w14:textId="4565CD4A" w:rsidR="0035537A" w:rsidRDefault="00410F08" w:rsidP="001E350F">
      <w:pPr>
        <w:pStyle w:val="affa"/>
        <w:numPr>
          <w:ilvl w:val="0"/>
          <w:numId w:val="7"/>
        </w:numPr>
        <w:spacing w:beforeLines="50" w:before="120" w:after="0"/>
        <w:ind w:firstLineChars="0"/>
        <w:rPr>
          <w:i/>
          <w:iCs/>
          <w:color w:val="000000" w:themeColor="text1"/>
          <w:szCs w:val="24"/>
          <w:highlight w:val="yellow"/>
          <w:u w:val="single"/>
          <w:lang w:val="ru-RU" w:eastAsia="zh-CN"/>
        </w:rPr>
      </w:pPr>
      <w:r w:rsidRPr="0042050E">
        <w:rPr>
          <w:i/>
          <w:iCs/>
          <w:color w:val="000000" w:themeColor="text1"/>
          <w:szCs w:val="24"/>
          <w:highlight w:val="yellow"/>
          <w:u w:val="single"/>
          <w:lang w:val="ru-RU" w:eastAsia="zh-CN"/>
        </w:rPr>
        <w:t>Issue 1-1-1</w:t>
      </w:r>
    </w:p>
    <w:p w14:paraId="1A096123" w14:textId="7EC42A18" w:rsidR="00790DBD" w:rsidRDefault="00790DBD" w:rsidP="001E350F">
      <w:pPr>
        <w:pStyle w:val="affa"/>
        <w:numPr>
          <w:ilvl w:val="0"/>
          <w:numId w:val="7"/>
        </w:numPr>
        <w:spacing w:beforeLines="50" w:before="120" w:after="0"/>
        <w:ind w:firstLineChars="0"/>
        <w:rPr>
          <w:i/>
          <w:iCs/>
          <w:color w:val="000000" w:themeColor="text1"/>
          <w:szCs w:val="24"/>
          <w:highlight w:val="yellow"/>
          <w:u w:val="single"/>
          <w:lang w:val="ru-RU" w:eastAsia="zh-CN"/>
        </w:rPr>
      </w:pPr>
      <w:r w:rsidRPr="0042050E">
        <w:rPr>
          <w:i/>
          <w:iCs/>
          <w:color w:val="000000" w:themeColor="text1"/>
          <w:szCs w:val="24"/>
          <w:highlight w:val="yellow"/>
          <w:u w:val="single"/>
          <w:lang w:val="ru-RU" w:eastAsia="zh-CN"/>
        </w:rPr>
        <w:t xml:space="preserve">Issue </w:t>
      </w:r>
      <w:r w:rsidR="00BA1EC6" w:rsidRPr="00BA1EC6">
        <w:rPr>
          <w:i/>
          <w:iCs/>
          <w:color w:val="000000" w:themeColor="text1"/>
          <w:szCs w:val="24"/>
          <w:highlight w:val="yellow"/>
          <w:u w:val="single"/>
          <w:lang w:val="ru-RU" w:eastAsia="zh-CN"/>
        </w:rPr>
        <w:t>1-2-2</w:t>
      </w:r>
    </w:p>
    <w:p w14:paraId="4FF5DF63" w14:textId="3EF4A301" w:rsidR="00FF6EFD" w:rsidRDefault="00FF6EFD" w:rsidP="001E350F">
      <w:pPr>
        <w:pStyle w:val="affa"/>
        <w:numPr>
          <w:ilvl w:val="0"/>
          <w:numId w:val="7"/>
        </w:numPr>
        <w:spacing w:beforeLines="50" w:before="120" w:after="0"/>
        <w:ind w:firstLineChars="0"/>
        <w:rPr>
          <w:i/>
          <w:iCs/>
          <w:color w:val="000000" w:themeColor="text1"/>
          <w:szCs w:val="24"/>
          <w:highlight w:val="yellow"/>
          <w:u w:val="single"/>
          <w:lang w:val="ru-RU" w:eastAsia="zh-CN"/>
        </w:rPr>
      </w:pPr>
      <w:r w:rsidRPr="0042050E">
        <w:rPr>
          <w:i/>
          <w:iCs/>
          <w:color w:val="000000" w:themeColor="text1"/>
          <w:szCs w:val="24"/>
          <w:highlight w:val="yellow"/>
          <w:u w:val="single"/>
          <w:lang w:val="ru-RU" w:eastAsia="zh-CN"/>
        </w:rPr>
        <w:t>Issue 1-</w:t>
      </w:r>
      <w:r w:rsidR="00971C31">
        <w:rPr>
          <w:i/>
          <w:iCs/>
          <w:color w:val="000000" w:themeColor="text1"/>
          <w:szCs w:val="24"/>
          <w:highlight w:val="yellow"/>
          <w:u w:val="single"/>
          <w:lang w:val="ru-RU" w:eastAsia="zh-CN"/>
        </w:rPr>
        <w:t>3</w:t>
      </w:r>
      <w:r w:rsidRPr="0042050E">
        <w:rPr>
          <w:i/>
          <w:iCs/>
          <w:color w:val="000000" w:themeColor="text1"/>
          <w:szCs w:val="24"/>
          <w:highlight w:val="yellow"/>
          <w:u w:val="single"/>
          <w:lang w:val="ru-RU" w:eastAsia="zh-CN"/>
        </w:rPr>
        <w:t>-</w:t>
      </w:r>
      <w:r w:rsidR="00971C31">
        <w:rPr>
          <w:i/>
          <w:iCs/>
          <w:color w:val="000000" w:themeColor="text1"/>
          <w:szCs w:val="24"/>
          <w:highlight w:val="yellow"/>
          <w:u w:val="single"/>
          <w:lang w:val="ru-RU" w:eastAsia="zh-CN"/>
        </w:rPr>
        <w:t>1</w:t>
      </w:r>
      <w:r w:rsidR="00971C31" w:rsidRPr="00971C31">
        <w:rPr>
          <w:rFonts w:hint="eastAsia"/>
          <w:i/>
          <w:iCs/>
          <w:color w:val="000000" w:themeColor="text1"/>
          <w:szCs w:val="24"/>
          <w:highlight w:val="yellow"/>
          <w:u w:val="single"/>
          <w:lang w:val="ru-RU" w:eastAsia="zh-CN"/>
        </w:rPr>
        <w:t>/</w:t>
      </w:r>
      <w:r w:rsidR="00715075" w:rsidRPr="0042050E">
        <w:rPr>
          <w:i/>
          <w:iCs/>
          <w:color w:val="000000" w:themeColor="text1"/>
          <w:szCs w:val="24"/>
          <w:highlight w:val="yellow"/>
          <w:u w:val="single"/>
          <w:lang w:val="ru-RU" w:eastAsia="zh-CN"/>
        </w:rPr>
        <w:t>1-</w:t>
      </w:r>
      <w:r w:rsidR="00715075">
        <w:rPr>
          <w:i/>
          <w:iCs/>
          <w:color w:val="000000" w:themeColor="text1"/>
          <w:szCs w:val="24"/>
          <w:highlight w:val="yellow"/>
          <w:u w:val="single"/>
          <w:lang w:val="ru-RU" w:eastAsia="zh-CN"/>
        </w:rPr>
        <w:t>3</w:t>
      </w:r>
      <w:r w:rsidR="00715075" w:rsidRPr="0042050E">
        <w:rPr>
          <w:i/>
          <w:iCs/>
          <w:color w:val="000000" w:themeColor="text1"/>
          <w:szCs w:val="24"/>
          <w:highlight w:val="yellow"/>
          <w:u w:val="single"/>
          <w:lang w:val="ru-RU" w:eastAsia="zh-CN"/>
        </w:rPr>
        <w:t>-</w:t>
      </w:r>
      <w:r w:rsidR="00715075">
        <w:rPr>
          <w:i/>
          <w:iCs/>
          <w:color w:val="000000" w:themeColor="text1"/>
          <w:szCs w:val="24"/>
          <w:highlight w:val="yellow"/>
          <w:u w:val="single"/>
          <w:lang w:val="ru-RU" w:eastAsia="zh-CN"/>
        </w:rPr>
        <w:t>2</w:t>
      </w:r>
      <w:r w:rsidR="00715075" w:rsidRPr="00971C31">
        <w:rPr>
          <w:rFonts w:hint="eastAsia"/>
          <w:i/>
          <w:iCs/>
          <w:color w:val="000000" w:themeColor="text1"/>
          <w:szCs w:val="24"/>
          <w:highlight w:val="yellow"/>
          <w:u w:val="single"/>
          <w:lang w:val="ru-RU" w:eastAsia="zh-CN"/>
        </w:rPr>
        <w:t>/</w:t>
      </w:r>
      <w:r w:rsidR="00971C31" w:rsidRPr="00971C31">
        <w:rPr>
          <w:i/>
          <w:iCs/>
          <w:color w:val="000000" w:themeColor="text1"/>
          <w:szCs w:val="24"/>
          <w:highlight w:val="yellow"/>
          <w:u w:val="single"/>
          <w:lang w:val="ru-RU" w:eastAsia="zh-CN"/>
        </w:rPr>
        <w:t>1-3-3</w:t>
      </w:r>
      <w:r w:rsidR="00971C31" w:rsidRPr="00971C31">
        <w:rPr>
          <w:rFonts w:hint="eastAsia"/>
          <w:i/>
          <w:iCs/>
          <w:color w:val="000000" w:themeColor="text1"/>
          <w:szCs w:val="24"/>
          <w:highlight w:val="yellow"/>
          <w:u w:val="single"/>
          <w:lang w:val="ru-RU" w:eastAsia="zh-CN"/>
        </w:rPr>
        <w:t>/1</w:t>
      </w:r>
      <w:r w:rsidR="00971C31" w:rsidRPr="00971C31">
        <w:rPr>
          <w:i/>
          <w:iCs/>
          <w:color w:val="000000" w:themeColor="text1"/>
          <w:szCs w:val="24"/>
          <w:highlight w:val="yellow"/>
          <w:u w:val="single"/>
          <w:lang w:val="ru-RU" w:eastAsia="zh-CN"/>
        </w:rPr>
        <w:t>-3-4/1-3-5/1-3-6</w:t>
      </w:r>
      <w:r w:rsidR="007257FF">
        <w:rPr>
          <w:i/>
          <w:iCs/>
          <w:color w:val="000000" w:themeColor="text1"/>
          <w:szCs w:val="24"/>
          <w:highlight w:val="yellow"/>
          <w:u w:val="single"/>
          <w:lang w:val="ru-RU" w:eastAsia="zh-CN"/>
        </w:rPr>
        <w:t>/</w:t>
      </w:r>
      <w:r w:rsidR="007257FF" w:rsidRPr="00BA1EC6">
        <w:rPr>
          <w:i/>
          <w:iCs/>
          <w:color w:val="000000" w:themeColor="text1"/>
          <w:szCs w:val="24"/>
          <w:highlight w:val="yellow"/>
          <w:u w:val="single"/>
          <w:lang w:val="ru-RU" w:eastAsia="zh-CN"/>
        </w:rPr>
        <w:t>1-2-6</w:t>
      </w:r>
    </w:p>
    <w:p w14:paraId="4A1E4297" w14:textId="42326D7F" w:rsidR="004C3B28" w:rsidRPr="0042050E" w:rsidRDefault="004C3B28" w:rsidP="001E350F">
      <w:pPr>
        <w:pStyle w:val="affa"/>
        <w:numPr>
          <w:ilvl w:val="0"/>
          <w:numId w:val="7"/>
        </w:numPr>
        <w:spacing w:beforeLines="50" w:before="120" w:after="0"/>
        <w:ind w:firstLineChars="0"/>
        <w:rPr>
          <w:i/>
          <w:iCs/>
          <w:color w:val="000000" w:themeColor="text1"/>
          <w:szCs w:val="24"/>
          <w:highlight w:val="yellow"/>
          <w:u w:val="single"/>
          <w:lang w:val="ru-RU" w:eastAsia="zh-CN"/>
        </w:rPr>
      </w:pPr>
      <w:r>
        <w:rPr>
          <w:rFonts w:eastAsiaTheme="minorEastAsia"/>
          <w:i/>
          <w:iCs/>
          <w:color w:val="000000" w:themeColor="text1"/>
          <w:szCs w:val="24"/>
          <w:highlight w:val="yellow"/>
          <w:u w:val="single"/>
          <w:lang w:val="ru-RU" w:eastAsia="zh-CN"/>
        </w:rPr>
        <w:t>Others</w:t>
      </w:r>
    </w:p>
    <w:p w14:paraId="7A7E8AD0" w14:textId="77777777" w:rsidR="00EA1F9F" w:rsidRPr="00EA1F9F" w:rsidRDefault="00EA1F9F" w:rsidP="00EA1F9F">
      <w:pPr>
        <w:spacing w:beforeLines="50" w:before="120" w:after="0"/>
        <w:rPr>
          <w:i/>
          <w:iCs/>
          <w:color w:val="000000" w:themeColor="text1"/>
          <w:szCs w:val="24"/>
          <w:highlight w:val="yellow"/>
          <w:u w:val="single"/>
          <w:lang w:val="ru-RU" w:eastAsia="zh-CN"/>
        </w:rPr>
      </w:pPr>
    </w:p>
    <w:p w14:paraId="3342DFEA" w14:textId="7FD318CB" w:rsidR="00E93B68" w:rsidRDefault="00E93B68" w:rsidP="00E93B68">
      <w:pPr>
        <w:pStyle w:val="1"/>
        <w:spacing w:beforeLines="50" w:before="120" w:after="0"/>
        <w:rPr>
          <w:lang w:val="en-US" w:eastAsia="ja-JP"/>
        </w:rPr>
      </w:pPr>
      <w:r>
        <w:rPr>
          <w:lang w:val="en-US" w:eastAsia="ja-JP"/>
        </w:rPr>
        <w:t xml:space="preserve">Topic #1: General </w:t>
      </w:r>
      <w:r>
        <w:rPr>
          <w:rFonts w:hint="eastAsia"/>
          <w:lang w:val="en-US" w:eastAsia="zh-CN"/>
        </w:rPr>
        <w:t>aspects</w:t>
      </w:r>
      <w:r>
        <w:rPr>
          <w:lang w:val="en-US" w:eastAsia="ja-JP"/>
        </w:rPr>
        <w:t xml:space="preserve"> </w:t>
      </w:r>
      <w:r>
        <w:rPr>
          <w:rFonts w:hint="eastAsia"/>
          <w:lang w:val="en-US" w:eastAsia="zh-CN"/>
        </w:rPr>
        <w:t>for</w:t>
      </w:r>
      <w:r>
        <w:rPr>
          <w:lang w:val="en-US" w:eastAsia="ja-JP"/>
        </w:rPr>
        <w:t xml:space="preserve"> </w:t>
      </w:r>
      <w:r>
        <w:rPr>
          <w:rFonts w:hint="eastAsia"/>
          <w:lang w:val="en-US" w:eastAsia="zh-CN"/>
        </w:rPr>
        <w:t>AI</w:t>
      </w:r>
      <w:r>
        <w:rPr>
          <w:lang w:val="en-US" w:eastAsia="zh-CN"/>
        </w:rPr>
        <w:t xml:space="preserve"> </w:t>
      </w:r>
      <w:r>
        <w:rPr>
          <w:rFonts w:hint="eastAsia"/>
          <w:lang w:val="en-US" w:eastAsia="zh-CN"/>
        </w:rPr>
        <w:t>mobility</w:t>
      </w:r>
    </w:p>
    <w:p w14:paraId="7869AFE7" w14:textId="338FA401" w:rsidR="00E93B68" w:rsidRDefault="00E93B68" w:rsidP="00E93B68">
      <w:pPr>
        <w:pStyle w:val="3"/>
        <w:spacing w:beforeLines="50" w:after="0"/>
        <w:rPr>
          <w:sz w:val="24"/>
          <w:szCs w:val="16"/>
          <w:lang w:val="en-US"/>
        </w:rPr>
      </w:pPr>
      <w:r>
        <w:rPr>
          <w:sz w:val="24"/>
          <w:szCs w:val="16"/>
          <w:lang w:val="en-US"/>
        </w:rPr>
        <w:t xml:space="preserve">Sub-topic 1-1: </w:t>
      </w:r>
      <w:r w:rsidR="00440BBC">
        <w:rPr>
          <w:rFonts w:hint="eastAsia"/>
          <w:sz w:val="24"/>
          <w:szCs w:val="16"/>
          <w:lang w:val="en-US"/>
        </w:rPr>
        <w:t>Work</w:t>
      </w:r>
      <w:r w:rsidR="00440BBC">
        <w:rPr>
          <w:sz w:val="24"/>
          <w:szCs w:val="16"/>
          <w:lang w:val="en-US"/>
        </w:rPr>
        <w:t xml:space="preserve"> </w:t>
      </w:r>
      <w:r w:rsidR="00440BBC">
        <w:rPr>
          <w:rFonts w:hint="eastAsia"/>
          <w:sz w:val="24"/>
          <w:szCs w:val="16"/>
          <w:lang w:val="en-US"/>
        </w:rPr>
        <w:t>plan</w:t>
      </w:r>
    </w:p>
    <w:p w14:paraId="3515D317" w14:textId="39BC39D9" w:rsidR="00E93B68" w:rsidRDefault="00E93B68" w:rsidP="00E93B68">
      <w:pPr>
        <w:pStyle w:val="4"/>
        <w:spacing w:beforeLines="50" w:after="0"/>
      </w:pPr>
      <w:r>
        <w:t xml:space="preserve">Issue 1-1-1: </w:t>
      </w:r>
      <w:r w:rsidR="00097DAE">
        <w:rPr>
          <w:rFonts w:hint="eastAsia"/>
        </w:rPr>
        <w:t>Work</w:t>
      </w:r>
      <w:r w:rsidR="00097DAE">
        <w:t xml:space="preserve"> </w:t>
      </w:r>
      <w:r w:rsidR="00097DAE">
        <w:rPr>
          <w:rFonts w:hint="eastAsia"/>
        </w:rPr>
        <w:t>plan</w:t>
      </w:r>
      <w:r w:rsidR="00097DAE">
        <w:t xml:space="preserve"> </w:t>
      </w:r>
      <w:r w:rsidR="00097DAE">
        <w:rPr>
          <w:rFonts w:hint="eastAsia"/>
        </w:rPr>
        <w:t>for</w:t>
      </w:r>
      <w:r w:rsidR="00097DAE">
        <w:t xml:space="preserve"> </w:t>
      </w:r>
      <w:r w:rsidR="00097DAE">
        <w:rPr>
          <w:rFonts w:hint="eastAsia"/>
        </w:rPr>
        <w:t>AI</w:t>
      </w:r>
      <w:r w:rsidR="00097DAE">
        <w:t xml:space="preserve"> </w:t>
      </w:r>
      <w:r w:rsidR="00097DAE">
        <w:rPr>
          <w:rFonts w:hint="eastAsia"/>
        </w:rPr>
        <w:t>mobility</w:t>
      </w:r>
      <w:r w:rsidR="00097DAE">
        <w:t xml:space="preserve"> </w:t>
      </w:r>
      <w:r w:rsidR="00097DAE">
        <w:rPr>
          <w:rFonts w:hint="eastAsia"/>
        </w:rPr>
        <w:t>Core</w:t>
      </w:r>
      <w:r w:rsidR="00097DAE">
        <w:t xml:space="preserve"> </w:t>
      </w:r>
      <w:r w:rsidR="00097DAE">
        <w:rPr>
          <w:rFonts w:hint="eastAsia"/>
        </w:rPr>
        <w:t>part</w:t>
      </w:r>
    </w:p>
    <w:p w14:paraId="214FED0D" w14:textId="77777777" w:rsidR="00E93B68" w:rsidRDefault="00E93B68" w:rsidP="001E350F">
      <w:pPr>
        <w:pStyle w:val="affa"/>
        <w:numPr>
          <w:ilvl w:val="0"/>
          <w:numId w:val="10"/>
        </w:numPr>
        <w:spacing w:beforeLines="50" w:before="120" w:after="0"/>
        <w:ind w:firstLineChars="0"/>
        <w:rPr>
          <w:color w:val="0070C0"/>
          <w:szCs w:val="24"/>
          <w:lang w:eastAsia="zh-CN"/>
        </w:rPr>
      </w:pPr>
      <w:r w:rsidRPr="00C819A5">
        <w:rPr>
          <w:color w:val="0070C0"/>
          <w:szCs w:val="24"/>
          <w:lang w:eastAsia="zh-CN"/>
        </w:rPr>
        <w:t>Proposals and Observations:</w:t>
      </w:r>
    </w:p>
    <w:p w14:paraId="1245E172" w14:textId="0993719D" w:rsidR="00E93B68" w:rsidRPr="00641D94" w:rsidRDefault="00E93B68" w:rsidP="001E350F">
      <w:pPr>
        <w:pStyle w:val="affa"/>
        <w:numPr>
          <w:ilvl w:val="1"/>
          <w:numId w:val="8"/>
        </w:numPr>
        <w:spacing w:beforeLines="50" w:before="120" w:after="0"/>
        <w:ind w:firstLineChars="0"/>
        <w:rPr>
          <w:rFonts w:eastAsia="Malgun Gothic"/>
          <w:lang w:eastAsia="ko-KR"/>
        </w:rPr>
      </w:pPr>
      <w:r>
        <w:rPr>
          <w:rFonts w:eastAsia="Malgun Gothic"/>
          <w:lang w:eastAsia="ko-KR"/>
        </w:rPr>
        <w:t>Proposal</w:t>
      </w:r>
      <w:r w:rsidRPr="00641D94">
        <w:rPr>
          <w:rFonts w:eastAsia="Malgun Gothic"/>
          <w:lang w:eastAsia="ko-KR"/>
        </w:rPr>
        <w:t xml:space="preserve"> 1: </w:t>
      </w:r>
      <w:r>
        <w:rPr>
          <w:rFonts w:eastAsia="Malgun Gothic"/>
          <w:lang w:eastAsia="ko-KR"/>
        </w:rPr>
        <w:t>(</w:t>
      </w:r>
      <w:r w:rsidR="00647144" w:rsidRPr="00647144">
        <w:rPr>
          <w:rFonts w:eastAsia="Malgun Gothic"/>
          <w:lang w:eastAsia="ko-KR"/>
        </w:rPr>
        <w:t xml:space="preserve">OPPO, </w:t>
      </w:r>
      <w:proofErr w:type="spellStart"/>
      <w:r w:rsidR="00647144" w:rsidRPr="00647144">
        <w:rPr>
          <w:rFonts w:eastAsia="Malgun Gothic"/>
          <w:lang w:eastAsia="ko-KR"/>
        </w:rPr>
        <w:t>InterDigital</w:t>
      </w:r>
      <w:proofErr w:type="spellEnd"/>
      <w:r>
        <w:rPr>
          <w:rFonts w:eastAsia="Malgun Gothic"/>
          <w:lang w:eastAsia="ko-KR"/>
        </w:rPr>
        <w:t>)</w:t>
      </w:r>
    </w:p>
    <w:p w14:paraId="5C0F56E5" w14:textId="54EC006B" w:rsidR="00647144" w:rsidRPr="00C819A5" w:rsidRDefault="00647144" w:rsidP="001E350F">
      <w:pPr>
        <w:pStyle w:val="affa"/>
        <w:numPr>
          <w:ilvl w:val="2"/>
          <w:numId w:val="8"/>
        </w:numPr>
        <w:spacing w:beforeLines="50" w:before="120" w:after="0"/>
        <w:ind w:firstLineChars="0"/>
        <w:rPr>
          <w:rFonts w:eastAsia="Malgun Gothic"/>
          <w:lang w:eastAsia="ko-KR"/>
        </w:rPr>
      </w:pPr>
      <w:r w:rsidRPr="00647144">
        <w:rPr>
          <w:rFonts w:eastAsia="Malgun Gothic"/>
          <w:lang w:eastAsia="ko-KR"/>
        </w:rPr>
        <w:t>It is proposed to approve the work plan in R4-2513095 for further work.</w:t>
      </w:r>
    </w:p>
    <w:p w14:paraId="781C4E75" w14:textId="77777777" w:rsidR="00E93B68" w:rsidRPr="00BB5F63" w:rsidRDefault="00E93B68" w:rsidP="001E350F">
      <w:pPr>
        <w:pStyle w:val="affa"/>
        <w:numPr>
          <w:ilvl w:val="0"/>
          <w:numId w:val="10"/>
        </w:numPr>
        <w:spacing w:beforeLines="50" w:before="120" w:after="0"/>
        <w:ind w:firstLineChars="0"/>
        <w:rPr>
          <w:color w:val="0070C0"/>
          <w:szCs w:val="24"/>
          <w:lang w:eastAsia="zh-CN"/>
        </w:rPr>
      </w:pPr>
      <w:r w:rsidRPr="00C819A5">
        <w:rPr>
          <w:color w:val="0070C0"/>
          <w:szCs w:val="24"/>
          <w:lang w:eastAsia="zh-CN"/>
        </w:rPr>
        <w:t>Recommended WF</w:t>
      </w:r>
    </w:p>
    <w:p w14:paraId="70FAE107" w14:textId="08FFED14" w:rsidR="00E93B68" w:rsidRPr="009F55FE" w:rsidRDefault="009F55FE" w:rsidP="001E350F">
      <w:pPr>
        <w:pStyle w:val="affa"/>
        <w:numPr>
          <w:ilvl w:val="1"/>
          <w:numId w:val="8"/>
        </w:numPr>
        <w:spacing w:beforeLines="50" w:before="120" w:after="0"/>
        <w:ind w:firstLineChars="0"/>
        <w:rPr>
          <w:rFonts w:eastAsia="Malgun Gothic"/>
          <w:highlight w:val="yellow"/>
          <w:lang w:eastAsia="ko-KR"/>
        </w:rPr>
      </w:pPr>
      <w:r w:rsidRPr="009F55FE">
        <w:rPr>
          <w:rFonts w:eastAsia="Malgun Gothic" w:hint="eastAsia"/>
          <w:highlight w:val="yellow"/>
          <w:lang w:eastAsia="ko-KR"/>
        </w:rPr>
        <w:t>Discuss</w:t>
      </w:r>
      <w:r w:rsidRPr="009F55FE">
        <w:rPr>
          <w:rFonts w:eastAsia="Malgun Gothic"/>
          <w:highlight w:val="yellow"/>
          <w:lang w:eastAsia="ko-KR"/>
        </w:rPr>
        <w:t xml:space="preserve"> </w:t>
      </w:r>
      <w:r w:rsidRPr="009F55FE">
        <w:rPr>
          <w:rFonts w:eastAsia="Malgun Gothic" w:hint="eastAsia"/>
          <w:highlight w:val="yellow"/>
          <w:lang w:eastAsia="ko-KR"/>
        </w:rPr>
        <w:t>and</w:t>
      </w:r>
      <w:r w:rsidRPr="009F55FE">
        <w:rPr>
          <w:rFonts w:eastAsia="Malgun Gothic"/>
          <w:highlight w:val="yellow"/>
          <w:lang w:eastAsia="ko-KR"/>
        </w:rPr>
        <w:t xml:space="preserve"> </w:t>
      </w:r>
      <w:r w:rsidRPr="009F55FE">
        <w:rPr>
          <w:rFonts w:eastAsia="Malgun Gothic" w:hint="eastAsia"/>
          <w:highlight w:val="yellow"/>
          <w:lang w:eastAsia="ko-KR"/>
        </w:rPr>
        <w:t>approve</w:t>
      </w:r>
      <w:r w:rsidRPr="009F55FE">
        <w:rPr>
          <w:rFonts w:eastAsia="Malgun Gothic"/>
          <w:highlight w:val="yellow"/>
          <w:lang w:eastAsia="ko-KR"/>
        </w:rPr>
        <w:t xml:space="preserve"> </w:t>
      </w:r>
      <w:r w:rsidRPr="009F55FE">
        <w:rPr>
          <w:rFonts w:eastAsia="Malgun Gothic" w:hint="eastAsia"/>
          <w:highlight w:val="yellow"/>
          <w:lang w:eastAsia="ko-KR"/>
        </w:rPr>
        <w:t>the</w:t>
      </w:r>
      <w:r w:rsidRPr="009F55FE">
        <w:rPr>
          <w:rFonts w:eastAsia="Malgun Gothic"/>
          <w:highlight w:val="yellow"/>
          <w:lang w:eastAsia="ko-KR"/>
        </w:rPr>
        <w:t xml:space="preserve"> </w:t>
      </w:r>
      <w:r w:rsidR="006C1C51" w:rsidRPr="002C7261">
        <w:rPr>
          <w:rFonts w:eastAsia="Malgun Gothic" w:hint="eastAsia"/>
          <w:highlight w:val="yellow"/>
          <w:lang w:eastAsia="ko-KR"/>
        </w:rPr>
        <w:t>revised</w:t>
      </w:r>
      <w:r w:rsidR="006C1C51">
        <w:rPr>
          <w:rFonts w:eastAsia="Malgun Gothic"/>
          <w:highlight w:val="yellow"/>
          <w:lang w:eastAsia="ko-KR"/>
        </w:rPr>
        <w:t xml:space="preserve"> </w:t>
      </w:r>
      <w:r w:rsidRPr="009F55FE">
        <w:rPr>
          <w:rFonts w:eastAsia="Malgun Gothic" w:hint="eastAsia"/>
          <w:highlight w:val="yellow"/>
          <w:lang w:eastAsia="ko-KR"/>
        </w:rPr>
        <w:t>work</w:t>
      </w:r>
      <w:r w:rsidRPr="009F55FE">
        <w:rPr>
          <w:rFonts w:eastAsia="Malgun Gothic"/>
          <w:highlight w:val="yellow"/>
          <w:lang w:eastAsia="ko-KR"/>
        </w:rPr>
        <w:t xml:space="preserve"> </w:t>
      </w:r>
      <w:r w:rsidRPr="009F55FE">
        <w:rPr>
          <w:rFonts w:eastAsia="Malgun Gothic" w:hint="eastAsia"/>
          <w:highlight w:val="yellow"/>
          <w:lang w:eastAsia="ko-KR"/>
        </w:rPr>
        <w:t>plan</w:t>
      </w:r>
      <w:r w:rsidR="002C7261">
        <w:rPr>
          <w:rFonts w:eastAsia="Malgun Gothic"/>
          <w:highlight w:val="yellow"/>
          <w:lang w:eastAsia="ko-KR"/>
        </w:rPr>
        <w:t xml:space="preserve"> </w:t>
      </w:r>
      <w:r w:rsidR="00C17C04" w:rsidRPr="00C17C04">
        <w:rPr>
          <w:rFonts w:eastAsia="Malgun Gothic"/>
          <w:highlight w:val="yellow"/>
          <w:lang w:eastAsia="ko-KR"/>
        </w:rPr>
        <w:t>R4-2514830</w:t>
      </w:r>
      <w:r w:rsidR="00E93B68" w:rsidRPr="009F55FE">
        <w:rPr>
          <w:rFonts w:eastAsia="Malgun Gothic"/>
          <w:highlight w:val="yellow"/>
          <w:lang w:eastAsia="ko-KR"/>
        </w:rPr>
        <w:t xml:space="preserve">. </w:t>
      </w:r>
    </w:p>
    <w:p w14:paraId="783F79E3" w14:textId="44EF30EB" w:rsidR="00E93B68" w:rsidRDefault="00E93B68" w:rsidP="00E93B68">
      <w:pPr>
        <w:autoSpaceDE w:val="0"/>
        <w:autoSpaceDN w:val="0"/>
        <w:adjustRightInd w:val="0"/>
        <w:snapToGrid w:val="0"/>
        <w:spacing w:beforeLines="50" w:before="120" w:after="0"/>
        <w:jc w:val="both"/>
        <w:rPr>
          <w:iCs/>
          <w:lang w:val="en-GB"/>
        </w:rPr>
      </w:pPr>
    </w:p>
    <w:p w14:paraId="0537D063" w14:textId="3BB43A61" w:rsidR="002E72B9" w:rsidRDefault="002E72B9" w:rsidP="0073561D">
      <w:pPr>
        <w:spacing w:beforeLines="50" w:before="120" w:after="0"/>
        <w:rPr>
          <w:color w:val="000000" w:themeColor="text1"/>
          <w:szCs w:val="24"/>
          <w:lang w:eastAsia="zh-CN"/>
        </w:rPr>
      </w:pPr>
      <w:r>
        <w:rPr>
          <w:color w:val="000000" w:themeColor="text1"/>
          <w:szCs w:val="24"/>
          <w:lang w:eastAsia="zh-CN"/>
        </w:rPr>
        <w:t xml:space="preserve">Discussion: </w:t>
      </w:r>
    </w:p>
    <w:p w14:paraId="27346F01" w14:textId="3528A7BF" w:rsidR="002E72B9" w:rsidRPr="0073561D" w:rsidRDefault="002E72B9" w:rsidP="0073561D">
      <w:pPr>
        <w:spacing w:beforeLines="50" w:before="120" w:after="0"/>
        <w:rPr>
          <w:color w:val="000000" w:themeColor="text1"/>
          <w:szCs w:val="24"/>
          <w:lang w:eastAsia="zh-CN"/>
        </w:rPr>
      </w:pPr>
      <w:r w:rsidRPr="00F310EC">
        <w:rPr>
          <w:color w:val="000000" w:themeColor="text1"/>
          <w:szCs w:val="24"/>
          <w:highlight w:val="green"/>
          <w:lang w:eastAsia="zh-CN"/>
        </w:rPr>
        <w:t>Agreement:</w:t>
      </w:r>
      <w:r>
        <w:rPr>
          <w:color w:val="000000" w:themeColor="text1"/>
          <w:szCs w:val="24"/>
          <w:lang w:eastAsia="zh-CN"/>
        </w:rPr>
        <w:t xml:space="preserve"> </w:t>
      </w:r>
    </w:p>
    <w:p w14:paraId="5833187A" w14:textId="46A04C2A" w:rsidR="0073561D" w:rsidRDefault="0073561D" w:rsidP="00E93B68">
      <w:pPr>
        <w:autoSpaceDE w:val="0"/>
        <w:autoSpaceDN w:val="0"/>
        <w:adjustRightInd w:val="0"/>
        <w:snapToGrid w:val="0"/>
        <w:spacing w:beforeLines="50" w:before="120" w:after="0"/>
        <w:jc w:val="both"/>
        <w:rPr>
          <w:rFonts w:eastAsia="Malgun Gothic"/>
          <w:lang w:eastAsia="ko-KR"/>
        </w:rPr>
      </w:pPr>
      <w:r w:rsidRPr="0073561D">
        <w:rPr>
          <w:rFonts w:eastAsia="Malgun Gothic"/>
          <w:highlight w:val="green"/>
          <w:lang w:eastAsia="ko-KR"/>
        </w:rPr>
        <w:t>A</w:t>
      </w:r>
      <w:r w:rsidRPr="0073561D">
        <w:rPr>
          <w:rFonts w:eastAsia="Malgun Gothic" w:hint="eastAsia"/>
          <w:highlight w:val="green"/>
          <w:lang w:eastAsia="ko-KR"/>
        </w:rPr>
        <w:t>pprove</w:t>
      </w:r>
      <w:r w:rsidRPr="0073561D">
        <w:rPr>
          <w:rFonts w:eastAsia="Malgun Gothic"/>
          <w:highlight w:val="green"/>
          <w:lang w:eastAsia="ko-KR"/>
        </w:rPr>
        <w:t xml:space="preserve"> </w:t>
      </w:r>
      <w:r w:rsidRPr="0073561D">
        <w:rPr>
          <w:rFonts w:eastAsia="Malgun Gothic" w:hint="eastAsia"/>
          <w:highlight w:val="green"/>
          <w:lang w:eastAsia="ko-KR"/>
        </w:rPr>
        <w:t>the</w:t>
      </w:r>
      <w:r w:rsidRPr="0073561D">
        <w:rPr>
          <w:rFonts w:eastAsia="Malgun Gothic"/>
          <w:highlight w:val="green"/>
          <w:lang w:eastAsia="ko-KR"/>
        </w:rPr>
        <w:t xml:space="preserve"> </w:t>
      </w:r>
      <w:r w:rsidRPr="0073561D">
        <w:rPr>
          <w:rFonts w:eastAsia="Malgun Gothic" w:hint="eastAsia"/>
          <w:highlight w:val="green"/>
          <w:lang w:eastAsia="ko-KR"/>
        </w:rPr>
        <w:t>revised</w:t>
      </w:r>
      <w:r w:rsidRPr="0073561D">
        <w:rPr>
          <w:rFonts w:eastAsia="Malgun Gothic"/>
          <w:highlight w:val="green"/>
          <w:lang w:eastAsia="ko-KR"/>
        </w:rPr>
        <w:t xml:space="preserve"> </w:t>
      </w:r>
      <w:r w:rsidRPr="0073561D">
        <w:rPr>
          <w:rFonts w:eastAsia="Malgun Gothic" w:hint="eastAsia"/>
          <w:highlight w:val="green"/>
          <w:lang w:eastAsia="ko-KR"/>
        </w:rPr>
        <w:t>work</w:t>
      </w:r>
      <w:r w:rsidRPr="0073561D">
        <w:rPr>
          <w:rFonts w:eastAsia="Malgun Gothic"/>
          <w:highlight w:val="green"/>
          <w:lang w:eastAsia="ko-KR"/>
        </w:rPr>
        <w:t xml:space="preserve"> </w:t>
      </w:r>
      <w:r w:rsidRPr="0073561D">
        <w:rPr>
          <w:rFonts w:eastAsia="Malgun Gothic" w:hint="eastAsia"/>
          <w:highlight w:val="green"/>
          <w:lang w:eastAsia="ko-KR"/>
        </w:rPr>
        <w:t>plan</w:t>
      </w:r>
      <w:r w:rsidRPr="0073561D">
        <w:rPr>
          <w:rFonts w:eastAsia="Malgun Gothic"/>
          <w:highlight w:val="green"/>
          <w:lang w:eastAsia="ko-KR"/>
        </w:rPr>
        <w:t xml:space="preserve"> R4-2514830</w:t>
      </w:r>
      <w:r w:rsidR="00F310EC">
        <w:rPr>
          <w:rFonts w:eastAsia="Malgun Gothic"/>
          <w:lang w:eastAsia="ko-KR"/>
        </w:rPr>
        <w:t xml:space="preserve">. </w:t>
      </w:r>
    </w:p>
    <w:p w14:paraId="4A08ACF2" w14:textId="77777777" w:rsidR="0073561D" w:rsidRDefault="0073561D" w:rsidP="00E93B68">
      <w:pPr>
        <w:autoSpaceDE w:val="0"/>
        <w:autoSpaceDN w:val="0"/>
        <w:adjustRightInd w:val="0"/>
        <w:snapToGrid w:val="0"/>
        <w:spacing w:beforeLines="50" w:before="120" w:after="0"/>
        <w:jc w:val="both"/>
        <w:rPr>
          <w:iCs/>
          <w:lang w:val="en-GB"/>
        </w:rPr>
      </w:pPr>
    </w:p>
    <w:p w14:paraId="058B56AB" w14:textId="3D658C17" w:rsidR="00097DAE" w:rsidRPr="00C8740A" w:rsidRDefault="00097DAE" w:rsidP="00C8740A">
      <w:pPr>
        <w:pStyle w:val="3"/>
        <w:spacing w:beforeLines="50" w:after="0"/>
        <w:rPr>
          <w:sz w:val="24"/>
          <w:szCs w:val="16"/>
          <w:lang w:val="en-US"/>
        </w:rPr>
      </w:pPr>
      <w:r>
        <w:rPr>
          <w:sz w:val="24"/>
          <w:szCs w:val="16"/>
          <w:lang w:val="en-US"/>
        </w:rPr>
        <w:t>Sub-topic 1-</w:t>
      </w:r>
      <w:r w:rsidR="00D616E8">
        <w:rPr>
          <w:sz w:val="24"/>
          <w:szCs w:val="16"/>
          <w:lang w:val="en-US"/>
        </w:rPr>
        <w:t>2</w:t>
      </w:r>
      <w:r>
        <w:rPr>
          <w:sz w:val="24"/>
          <w:szCs w:val="16"/>
          <w:lang w:val="en-US"/>
        </w:rPr>
        <w:t xml:space="preserve">: </w:t>
      </w:r>
      <w:r w:rsidR="00F74B37">
        <w:rPr>
          <w:rFonts w:hint="eastAsia"/>
          <w:sz w:val="24"/>
          <w:szCs w:val="16"/>
          <w:lang w:val="en-US"/>
        </w:rPr>
        <w:t>General</w:t>
      </w:r>
      <w:r w:rsidR="00F74B37">
        <w:rPr>
          <w:sz w:val="24"/>
          <w:szCs w:val="16"/>
          <w:lang w:val="en-US"/>
        </w:rPr>
        <w:t xml:space="preserve"> </w:t>
      </w:r>
      <w:r w:rsidR="00F74B37">
        <w:rPr>
          <w:rFonts w:hint="eastAsia"/>
          <w:sz w:val="24"/>
          <w:szCs w:val="16"/>
          <w:lang w:val="en-US"/>
        </w:rPr>
        <w:t>issues</w:t>
      </w:r>
      <w:r w:rsidR="00F74B37">
        <w:rPr>
          <w:sz w:val="24"/>
          <w:szCs w:val="16"/>
          <w:lang w:val="en-US"/>
        </w:rPr>
        <w:t xml:space="preserve"> </w:t>
      </w:r>
      <w:r w:rsidR="00F74B37">
        <w:rPr>
          <w:rFonts w:hint="eastAsia"/>
          <w:sz w:val="24"/>
          <w:szCs w:val="16"/>
          <w:lang w:val="en-US"/>
        </w:rPr>
        <w:t>for</w:t>
      </w:r>
      <w:r w:rsidR="00F74B37">
        <w:rPr>
          <w:sz w:val="24"/>
          <w:szCs w:val="16"/>
          <w:lang w:val="en-US"/>
        </w:rPr>
        <w:t xml:space="preserve"> </w:t>
      </w:r>
      <w:r w:rsidR="00F74B37">
        <w:rPr>
          <w:rFonts w:hint="eastAsia"/>
          <w:sz w:val="24"/>
          <w:szCs w:val="16"/>
          <w:lang w:val="en-US"/>
        </w:rPr>
        <w:t>AI</w:t>
      </w:r>
      <w:r w:rsidR="00F74B37">
        <w:rPr>
          <w:sz w:val="24"/>
          <w:szCs w:val="16"/>
          <w:lang w:val="en-US"/>
        </w:rPr>
        <w:t xml:space="preserve"> </w:t>
      </w:r>
      <w:r w:rsidR="00F74B37">
        <w:rPr>
          <w:rFonts w:hint="eastAsia"/>
          <w:sz w:val="24"/>
          <w:szCs w:val="16"/>
          <w:lang w:val="en-US"/>
        </w:rPr>
        <w:t>mobility</w:t>
      </w:r>
    </w:p>
    <w:p w14:paraId="22CCDC0B" w14:textId="5973C6EB" w:rsidR="00833CCB" w:rsidRDefault="00833CCB" w:rsidP="00833CCB">
      <w:pPr>
        <w:pStyle w:val="4"/>
        <w:spacing w:beforeLines="50" w:after="0"/>
      </w:pPr>
      <w:r>
        <w:t>Issue 1-</w:t>
      </w:r>
      <w:r w:rsidR="00D616E8">
        <w:t>2</w:t>
      </w:r>
      <w:r>
        <w:t>-</w:t>
      </w:r>
      <w:r w:rsidR="00D616E8">
        <w:t>2</w:t>
      </w:r>
      <w:r>
        <w:t>: Scenarios and sub-use cases</w:t>
      </w:r>
    </w:p>
    <w:p w14:paraId="2822507D" w14:textId="50CAE42E" w:rsidR="00833CCB" w:rsidRDefault="00833CCB" w:rsidP="001E350F">
      <w:pPr>
        <w:pStyle w:val="affa"/>
        <w:numPr>
          <w:ilvl w:val="0"/>
          <w:numId w:val="10"/>
        </w:numPr>
        <w:spacing w:beforeLines="50" w:before="120" w:after="0"/>
        <w:ind w:firstLineChars="0"/>
        <w:rPr>
          <w:color w:val="0070C0"/>
          <w:szCs w:val="24"/>
          <w:lang w:eastAsia="zh-CN"/>
        </w:rPr>
      </w:pPr>
      <w:r w:rsidRPr="00C819A5">
        <w:rPr>
          <w:color w:val="0070C0"/>
          <w:szCs w:val="24"/>
          <w:lang w:eastAsia="zh-CN"/>
        </w:rPr>
        <w:t>Proposals and Observations:</w:t>
      </w:r>
    </w:p>
    <w:p w14:paraId="12A08C7C" w14:textId="28935071" w:rsidR="004921DA" w:rsidRDefault="004921DA" w:rsidP="001E350F">
      <w:pPr>
        <w:pStyle w:val="affa"/>
        <w:numPr>
          <w:ilvl w:val="0"/>
          <w:numId w:val="10"/>
        </w:numPr>
        <w:spacing w:beforeLines="50" w:before="120" w:after="0"/>
        <w:ind w:firstLineChars="0"/>
        <w:rPr>
          <w:color w:val="0070C0"/>
          <w:szCs w:val="24"/>
          <w:lang w:eastAsia="zh-CN"/>
        </w:rPr>
      </w:pPr>
      <w:r w:rsidRPr="004921DA">
        <w:rPr>
          <w:color w:val="0070C0"/>
          <w:szCs w:val="24"/>
          <w:lang w:eastAsia="zh-CN"/>
        </w:rPr>
        <w:t>F</w:t>
      </w:r>
      <w:r w:rsidRPr="004921DA">
        <w:rPr>
          <w:rFonts w:hint="eastAsia"/>
          <w:color w:val="0070C0"/>
          <w:szCs w:val="24"/>
          <w:lang w:eastAsia="zh-CN"/>
        </w:rPr>
        <w:t>or</w:t>
      </w:r>
      <w:r>
        <w:rPr>
          <w:color w:val="0070C0"/>
          <w:szCs w:val="24"/>
          <w:lang w:eastAsia="zh-CN"/>
        </w:rPr>
        <w:t xml:space="preserve"> </w:t>
      </w:r>
      <w:r w:rsidRPr="004921DA">
        <w:rPr>
          <w:rFonts w:hint="eastAsia"/>
          <w:color w:val="0070C0"/>
          <w:szCs w:val="24"/>
          <w:lang w:eastAsia="zh-CN"/>
        </w:rPr>
        <w:t>scenarios</w:t>
      </w:r>
      <w:r w:rsidR="00490E05">
        <w:rPr>
          <w:color w:val="0070C0"/>
          <w:szCs w:val="24"/>
          <w:lang w:eastAsia="zh-CN"/>
        </w:rPr>
        <w:t xml:space="preserve"> </w:t>
      </w:r>
      <w:r w:rsidR="00490E05" w:rsidRPr="006310AD">
        <w:rPr>
          <w:rFonts w:hint="eastAsia"/>
          <w:color w:val="0070C0"/>
          <w:szCs w:val="24"/>
          <w:lang w:eastAsia="zh-CN"/>
        </w:rPr>
        <w:t>to</w:t>
      </w:r>
      <w:r w:rsidR="00490E05">
        <w:rPr>
          <w:color w:val="0070C0"/>
          <w:szCs w:val="24"/>
          <w:lang w:eastAsia="zh-CN"/>
        </w:rPr>
        <w:t xml:space="preserve"> </w:t>
      </w:r>
      <w:r w:rsidR="00490E05" w:rsidRPr="006310AD">
        <w:rPr>
          <w:rFonts w:hint="eastAsia"/>
          <w:color w:val="0070C0"/>
          <w:szCs w:val="24"/>
          <w:lang w:eastAsia="zh-CN"/>
        </w:rPr>
        <w:t>be</w:t>
      </w:r>
      <w:r w:rsidR="00490E05">
        <w:rPr>
          <w:color w:val="0070C0"/>
          <w:szCs w:val="24"/>
          <w:lang w:eastAsia="zh-CN"/>
        </w:rPr>
        <w:t xml:space="preserve"> </w:t>
      </w:r>
      <w:r w:rsidR="00490E05" w:rsidRPr="006310AD">
        <w:rPr>
          <w:rFonts w:hint="eastAsia"/>
          <w:color w:val="0070C0"/>
          <w:szCs w:val="24"/>
          <w:lang w:eastAsia="zh-CN"/>
        </w:rPr>
        <w:t>defined</w:t>
      </w:r>
      <w:r>
        <w:rPr>
          <w:color w:val="0070C0"/>
          <w:szCs w:val="24"/>
          <w:lang w:eastAsia="zh-CN"/>
        </w:rPr>
        <w:t xml:space="preserve">: </w:t>
      </w:r>
    </w:p>
    <w:p w14:paraId="4776919E" w14:textId="4FA76075" w:rsidR="00833CCB" w:rsidRPr="00641D94" w:rsidRDefault="00833CCB" w:rsidP="001E350F">
      <w:pPr>
        <w:pStyle w:val="affa"/>
        <w:numPr>
          <w:ilvl w:val="1"/>
          <w:numId w:val="8"/>
        </w:numPr>
        <w:spacing w:beforeLines="50" w:before="120" w:after="0"/>
        <w:ind w:firstLineChars="0"/>
        <w:rPr>
          <w:rFonts w:eastAsia="Malgun Gothic"/>
          <w:lang w:eastAsia="ko-KR"/>
        </w:rPr>
      </w:pPr>
      <w:r>
        <w:rPr>
          <w:rFonts w:eastAsia="Malgun Gothic"/>
          <w:lang w:eastAsia="ko-KR"/>
        </w:rPr>
        <w:t>Proposal</w:t>
      </w:r>
      <w:r w:rsidRPr="00641D94">
        <w:rPr>
          <w:rFonts w:eastAsia="Malgun Gothic"/>
          <w:lang w:eastAsia="ko-KR"/>
        </w:rPr>
        <w:t xml:space="preserve"> 1: </w:t>
      </w:r>
      <w:r>
        <w:rPr>
          <w:rFonts w:eastAsia="Malgun Gothic"/>
          <w:lang w:eastAsia="ko-KR"/>
        </w:rPr>
        <w:t>(OPPO</w:t>
      </w:r>
      <w:r w:rsidR="00AC7B0D">
        <w:rPr>
          <w:rFonts w:eastAsia="Malgun Gothic"/>
          <w:lang w:eastAsia="ko-KR"/>
        </w:rPr>
        <w:t>, CATT</w:t>
      </w:r>
      <w:r w:rsidR="00DC51BA">
        <w:rPr>
          <w:rFonts w:eastAsia="Malgun Gothic"/>
          <w:lang w:eastAsia="ko-KR"/>
        </w:rPr>
        <w:t>, CMCC</w:t>
      </w:r>
      <w:r>
        <w:rPr>
          <w:rFonts w:eastAsia="Malgun Gothic"/>
          <w:lang w:eastAsia="ko-KR"/>
        </w:rPr>
        <w:t>)</w:t>
      </w:r>
    </w:p>
    <w:p w14:paraId="2ABD3BCF" w14:textId="77777777" w:rsidR="00833CCB" w:rsidRPr="005C58AD" w:rsidRDefault="00833CCB" w:rsidP="001E350F">
      <w:pPr>
        <w:pStyle w:val="affa"/>
        <w:numPr>
          <w:ilvl w:val="2"/>
          <w:numId w:val="8"/>
        </w:numPr>
        <w:spacing w:beforeLines="50" w:before="120" w:after="0"/>
        <w:ind w:firstLineChars="0"/>
        <w:rPr>
          <w:rFonts w:eastAsia="Malgun Gothic"/>
          <w:lang w:eastAsia="ko-KR"/>
        </w:rPr>
      </w:pPr>
      <w:r w:rsidRPr="005C58AD">
        <w:rPr>
          <w:rFonts w:eastAsiaTheme="minorEastAsia" w:hint="eastAsia"/>
          <w:lang w:eastAsia="zh-CN"/>
        </w:rPr>
        <w:t>RAN</w:t>
      </w:r>
      <w:r w:rsidRPr="005C58AD">
        <w:rPr>
          <w:rFonts w:eastAsiaTheme="minorEastAsia"/>
          <w:lang w:eastAsia="zh-CN"/>
        </w:rPr>
        <w:t xml:space="preserve">4 </w:t>
      </w:r>
      <w:r w:rsidRPr="005C58AD">
        <w:rPr>
          <w:rFonts w:eastAsiaTheme="minorEastAsia" w:hint="eastAsia"/>
          <w:lang w:eastAsia="zh-CN"/>
        </w:rPr>
        <w:t>to</w:t>
      </w:r>
      <w:r w:rsidRPr="005C58AD">
        <w:rPr>
          <w:rFonts w:eastAsiaTheme="minorEastAsia"/>
          <w:lang w:eastAsia="zh-CN"/>
        </w:rPr>
        <w:t xml:space="preserve"> </w:t>
      </w:r>
      <w:r w:rsidRPr="005C58AD">
        <w:rPr>
          <w:rFonts w:eastAsiaTheme="minorEastAsia" w:hint="eastAsia"/>
          <w:lang w:eastAsia="zh-CN"/>
        </w:rPr>
        <w:t>define</w:t>
      </w:r>
      <w:r w:rsidRPr="005C58AD">
        <w:rPr>
          <w:rFonts w:eastAsiaTheme="minorEastAsia"/>
          <w:lang w:eastAsia="zh-CN"/>
        </w:rPr>
        <w:t xml:space="preserve"> </w:t>
      </w:r>
      <w:r w:rsidRPr="005C58AD">
        <w:rPr>
          <w:rFonts w:eastAsiaTheme="minorEastAsia" w:hint="eastAsia"/>
          <w:lang w:eastAsia="zh-CN"/>
        </w:rPr>
        <w:t>requirements</w:t>
      </w:r>
      <w:r w:rsidRPr="005C58AD">
        <w:rPr>
          <w:rFonts w:eastAsiaTheme="minorEastAsia"/>
          <w:lang w:eastAsia="zh-CN"/>
        </w:rPr>
        <w:t xml:space="preserve"> </w:t>
      </w:r>
      <w:r w:rsidRPr="005C58AD">
        <w:rPr>
          <w:rFonts w:eastAsiaTheme="minorEastAsia" w:hint="eastAsia"/>
          <w:lang w:eastAsia="zh-CN"/>
        </w:rPr>
        <w:t>for</w:t>
      </w:r>
      <w:r w:rsidRPr="005C58AD">
        <w:rPr>
          <w:rFonts w:eastAsiaTheme="minorEastAsia"/>
          <w:lang w:eastAsia="zh-CN"/>
        </w:rPr>
        <w:t xml:space="preserve"> </w:t>
      </w:r>
      <w:r w:rsidRPr="005C58AD">
        <w:rPr>
          <w:rFonts w:eastAsiaTheme="minorEastAsia" w:hint="eastAsia"/>
          <w:lang w:eastAsia="zh-CN"/>
        </w:rPr>
        <w:t>measurement</w:t>
      </w:r>
      <w:r w:rsidRPr="005C58AD">
        <w:rPr>
          <w:rFonts w:eastAsiaTheme="minorEastAsia"/>
          <w:lang w:eastAsia="zh-CN"/>
        </w:rPr>
        <w:t xml:space="preserve"> </w:t>
      </w:r>
      <w:r w:rsidRPr="005C58AD">
        <w:rPr>
          <w:rFonts w:eastAsiaTheme="minorEastAsia" w:hint="eastAsia"/>
          <w:lang w:eastAsia="zh-CN"/>
        </w:rPr>
        <w:t>prediction</w:t>
      </w:r>
      <w:r w:rsidRPr="005C58AD">
        <w:rPr>
          <w:rFonts w:eastAsiaTheme="minorEastAsia"/>
          <w:lang w:eastAsia="zh-CN"/>
        </w:rPr>
        <w:t xml:space="preserve"> </w:t>
      </w:r>
      <w:r w:rsidRPr="005C58AD">
        <w:rPr>
          <w:rFonts w:eastAsiaTheme="minorEastAsia" w:hint="eastAsia"/>
          <w:lang w:eastAsia="zh-CN"/>
        </w:rPr>
        <w:t>for</w:t>
      </w:r>
      <w:r w:rsidRPr="005C58AD">
        <w:rPr>
          <w:rFonts w:eastAsiaTheme="minorEastAsia"/>
          <w:lang w:eastAsia="zh-CN"/>
        </w:rPr>
        <w:t xml:space="preserve"> </w:t>
      </w:r>
      <w:r w:rsidRPr="005C58AD">
        <w:rPr>
          <w:rFonts w:eastAsiaTheme="minorEastAsia" w:hint="eastAsia"/>
          <w:lang w:eastAsia="zh-CN"/>
        </w:rPr>
        <w:t>scenarios</w:t>
      </w:r>
      <w:r w:rsidRPr="005C58AD">
        <w:rPr>
          <w:rFonts w:eastAsiaTheme="minorEastAsia"/>
          <w:lang w:eastAsia="zh-CN"/>
        </w:rPr>
        <w:t xml:space="preserve"> 1~5. </w:t>
      </w:r>
    </w:p>
    <w:tbl>
      <w:tblPr>
        <w:tblStyle w:val="aff1"/>
        <w:tblW w:w="6254" w:type="dxa"/>
        <w:jc w:val="center"/>
        <w:tblLook w:val="04A0" w:firstRow="1" w:lastRow="0" w:firstColumn="1" w:lastColumn="0" w:noHBand="0" w:noVBand="1"/>
      </w:tblPr>
      <w:tblGrid>
        <w:gridCol w:w="1147"/>
        <w:gridCol w:w="3768"/>
        <w:gridCol w:w="1339"/>
      </w:tblGrid>
      <w:tr w:rsidR="00833CCB" w:rsidRPr="00593345" w14:paraId="206577C5" w14:textId="77777777" w:rsidTr="00797970">
        <w:trPr>
          <w:jc w:val="center"/>
        </w:trPr>
        <w:tc>
          <w:tcPr>
            <w:tcW w:w="1147" w:type="dxa"/>
          </w:tcPr>
          <w:p w14:paraId="38AC2CC5" w14:textId="77777777" w:rsidR="00833CCB" w:rsidRPr="00593345" w:rsidRDefault="00833CCB" w:rsidP="00797970">
            <w:pPr>
              <w:pStyle w:val="TAH"/>
              <w:spacing w:afterLines="50" w:after="120"/>
              <w:rPr>
                <w:rFonts w:ascii="Times New Roman" w:eastAsiaTheme="minorEastAsia" w:hAnsi="Times New Roman"/>
                <w:bCs/>
                <w:sz w:val="20"/>
                <w:lang w:eastAsia="zh-CN"/>
              </w:rPr>
            </w:pPr>
            <w:r w:rsidRPr="00593345">
              <w:rPr>
                <w:rFonts w:ascii="Times New Roman" w:eastAsiaTheme="minorEastAsia" w:hAnsi="Times New Roman"/>
                <w:bCs/>
                <w:sz w:val="20"/>
                <w:lang w:eastAsia="zh-CN"/>
              </w:rPr>
              <w:lastRenderedPageBreak/>
              <w:t>Scenario number</w:t>
            </w:r>
          </w:p>
        </w:tc>
        <w:tc>
          <w:tcPr>
            <w:tcW w:w="3768" w:type="dxa"/>
          </w:tcPr>
          <w:p w14:paraId="403E60BA" w14:textId="77777777" w:rsidR="00833CCB" w:rsidRPr="00593345" w:rsidRDefault="00833CCB" w:rsidP="00797970">
            <w:pPr>
              <w:pStyle w:val="TAH"/>
              <w:spacing w:afterLines="50" w:after="120"/>
              <w:rPr>
                <w:rFonts w:ascii="Times New Roman" w:eastAsiaTheme="minorEastAsia" w:hAnsi="Times New Roman"/>
                <w:bCs/>
                <w:sz w:val="20"/>
                <w:lang w:eastAsia="zh-CN"/>
              </w:rPr>
            </w:pPr>
            <w:r w:rsidRPr="00593345">
              <w:rPr>
                <w:rFonts w:ascii="Times New Roman" w:eastAsiaTheme="minorEastAsia" w:hAnsi="Times New Roman"/>
                <w:bCs/>
                <w:sz w:val="20"/>
                <w:lang w:eastAsia="zh-CN"/>
              </w:rPr>
              <w:t>Evaluation scenario</w:t>
            </w:r>
          </w:p>
        </w:tc>
        <w:tc>
          <w:tcPr>
            <w:tcW w:w="1339" w:type="dxa"/>
          </w:tcPr>
          <w:p w14:paraId="34118D46" w14:textId="77777777" w:rsidR="00833CCB" w:rsidRPr="00593345" w:rsidRDefault="00833CCB" w:rsidP="00797970">
            <w:pPr>
              <w:pStyle w:val="TAH"/>
              <w:spacing w:afterLines="50" w:after="120"/>
              <w:rPr>
                <w:rFonts w:ascii="Times New Roman" w:eastAsiaTheme="minorEastAsia" w:hAnsi="Times New Roman"/>
                <w:bCs/>
                <w:sz w:val="20"/>
                <w:lang w:eastAsia="zh-CN"/>
              </w:rPr>
            </w:pPr>
            <w:r w:rsidRPr="00593345">
              <w:rPr>
                <w:rFonts w:ascii="Times New Roman" w:eastAsiaTheme="minorEastAsia" w:hAnsi="Times New Roman"/>
                <w:bCs/>
                <w:sz w:val="20"/>
                <w:lang w:eastAsia="zh-CN"/>
              </w:rPr>
              <w:t>Methodology</w:t>
            </w:r>
          </w:p>
        </w:tc>
      </w:tr>
      <w:tr w:rsidR="00833CCB" w:rsidRPr="00593345" w14:paraId="1BFD801D" w14:textId="77777777" w:rsidTr="00797970">
        <w:trPr>
          <w:jc w:val="center"/>
        </w:trPr>
        <w:tc>
          <w:tcPr>
            <w:tcW w:w="1147" w:type="dxa"/>
          </w:tcPr>
          <w:p w14:paraId="6FB08306" w14:textId="77777777" w:rsidR="00833CCB" w:rsidRPr="00593345" w:rsidRDefault="00833CCB" w:rsidP="00797970">
            <w:pPr>
              <w:pStyle w:val="TAC"/>
              <w:spacing w:afterLines="50" w:after="120"/>
              <w:rPr>
                <w:rFonts w:ascii="Times New Roman" w:eastAsiaTheme="minorEastAsia" w:hAnsi="Times New Roman"/>
                <w:sz w:val="20"/>
                <w:lang w:eastAsia="zh-CN"/>
              </w:rPr>
            </w:pPr>
            <w:r w:rsidRPr="00593345">
              <w:rPr>
                <w:rFonts w:ascii="Times New Roman" w:eastAsiaTheme="minorEastAsia" w:hAnsi="Times New Roman"/>
                <w:sz w:val="20"/>
                <w:lang w:eastAsia="zh-CN"/>
              </w:rPr>
              <w:t>1</w:t>
            </w:r>
          </w:p>
        </w:tc>
        <w:tc>
          <w:tcPr>
            <w:tcW w:w="3768" w:type="dxa"/>
          </w:tcPr>
          <w:p w14:paraId="619F81CD" w14:textId="77777777" w:rsidR="00833CCB" w:rsidRPr="002C6145" w:rsidRDefault="00833CCB" w:rsidP="00797970">
            <w:pPr>
              <w:pStyle w:val="TAC"/>
              <w:spacing w:afterLines="50" w:after="120"/>
              <w:rPr>
                <w:rFonts w:ascii="Times New Roman" w:eastAsiaTheme="minorEastAsia" w:hAnsi="Times New Roman"/>
                <w:sz w:val="20"/>
                <w:lang w:val="en-US" w:eastAsia="zh-CN"/>
              </w:rPr>
            </w:pPr>
            <w:r w:rsidRPr="002C6145">
              <w:rPr>
                <w:rFonts w:ascii="Times New Roman" w:eastAsiaTheme="minorEastAsia" w:hAnsi="Times New Roman"/>
                <w:sz w:val="20"/>
                <w:lang w:val="en-US" w:eastAsia="zh-CN"/>
              </w:rPr>
              <w:t>FR1 to FR1 intra-frequency temporal domain case A</w:t>
            </w:r>
          </w:p>
        </w:tc>
        <w:tc>
          <w:tcPr>
            <w:tcW w:w="1339" w:type="dxa"/>
          </w:tcPr>
          <w:p w14:paraId="3F4382CB" w14:textId="77777777" w:rsidR="00833CCB" w:rsidRPr="00593345" w:rsidRDefault="00833CCB" w:rsidP="00797970">
            <w:pPr>
              <w:pStyle w:val="TAC"/>
              <w:spacing w:afterLines="50" w:after="120"/>
              <w:rPr>
                <w:rFonts w:ascii="Times New Roman" w:eastAsiaTheme="minorEastAsia" w:hAnsi="Times New Roman"/>
                <w:sz w:val="20"/>
                <w:lang w:eastAsia="zh-CN"/>
              </w:rPr>
            </w:pPr>
            <w:r w:rsidRPr="00593345">
              <w:rPr>
                <w:rFonts w:ascii="Times New Roman" w:eastAsiaTheme="minorEastAsia" w:hAnsi="Times New Roman" w:hint="eastAsia"/>
                <w:sz w:val="20"/>
                <w:lang w:eastAsia="zh-CN"/>
              </w:rPr>
              <w:t>intra-cell</w:t>
            </w:r>
          </w:p>
        </w:tc>
      </w:tr>
      <w:tr w:rsidR="00833CCB" w:rsidRPr="00593345" w14:paraId="74C4B5BD" w14:textId="77777777" w:rsidTr="00797970">
        <w:trPr>
          <w:jc w:val="center"/>
        </w:trPr>
        <w:tc>
          <w:tcPr>
            <w:tcW w:w="1147" w:type="dxa"/>
          </w:tcPr>
          <w:p w14:paraId="67288E42" w14:textId="77777777" w:rsidR="00833CCB" w:rsidRPr="00593345" w:rsidRDefault="00833CCB" w:rsidP="00797970">
            <w:pPr>
              <w:pStyle w:val="TAC"/>
              <w:spacing w:afterLines="50" w:after="120"/>
              <w:rPr>
                <w:rFonts w:ascii="Times New Roman" w:eastAsiaTheme="minorEastAsia" w:hAnsi="Times New Roman"/>
                <w:sz w:val="20"/>
                <w:lang w:eastAsia="zh-CN"/>
              </w:rPr>
            </w:pPr>
            <w:r w:rsidRPr="00593345">
              <w:rPr>
                <w:rFonts w:ascii="Times New Roman" w:eastAsiaTheme="minorEastAsia" w:hAnsi="Times New Roman"/>
                <w:sz w:val="20"/>
                <w:lang w:eastAsia="zh-CN"/>
              </w:rPr>
              <w:t>2</w:t>
            </w:r>
          </w:p>
        </w:tc>
        <w:tc>
          <w:tcPr>
            <w:tcW w:w="3768" w:type="dxa"/>
          </w:tcPr>
          <w:p w14:paraId="19E65CE2" w14:textId="77777777" w:rsidR="00833CCB" w:rsidRPr="002C6145" w:rsidRDefault="00833CCB" w:rsidP="00797970">
            <w:pPr>
              <w:pStyle w:val="TAC"/>
              <w:spacing w:afterLines="50" w:after="120"/>
              <w:rPr>
                <w:rFonts w:ascii="Times New Roman" w:eastAsiaTheme="minorEastAsia" w:hAnsi="Times New Roman"/>
                <w:sz w:val="20"/>
                <w:lang w:val="en-US" w:eastAsia="zh-CN"/>
              </w:rPr>
            </w:pPr>
            <w:r w:rsidRPr="002C6145">
              <w:rPr>
                <w:rFonts w:ascii="Times New Roman" w:eastAsiaTheme="minorEastAsia" w:hAnsi="Times New Roman"/>
                <w:sz w:val="20"/>
                <w:lang w:val="en-US" w:eastAsia="zh-CN"/>
              </w:rPr>
              <w:t>FR1 to FR1 intra-frequency temporal domain case B</w:t>
            </w:r>
          </w:p>
        </w:tc>
        <w:tc>
          <w:tcPr>
            <w:tcW w:w="1339" w:type="dxa"/>
          </w:tcPr>
          <w:p w14:paraId="35861AF3" w14:textId="77777777" w:rsidR="00833CCB" w:rsidRPr="00593345" w:rsidRDefault="00833CCB" w:rsidP="00797970">
            <w:pPr>
              <w:pStyle w:val="TAC"/>
              <w:spacing w:afterLines="50" w:after="120"/>
              <w:rPr>
                <w:rFonts w:ascii="Times New Roman" w:eastAsiaTheme="minorEastAsia" w:hAnsi="Times New Roman"/>
                <w:sz w:val="20"/>
                <w:lang w:eastAsia="zh-CN"/>
              </w:rPr>
            </w:pPr>
            <w:r w:rsidRPr="00593345">
              <w:rPr>
                <w:rFonts w:ascii="Times New Roman" w:eastAsiaTheme="minorEastAsia" w:hAnsi="Times New Roman"/>
                <w:sz w:val="20"/>
                <w:lang w:eastAsia="zh-CN"/>
              </w:rPr>
              <w:t>Intra-cell</w:t>
            </w:r>
          </w:p>
        </w:tc>
      </w:tr>
      <w:tr w:rsidR="00833CCB" w:rsidRPr="00593345" w14:paraId="0A15443D" w14:textId="77777777" w:rsidTr="00797970">
        <w:trPr>
          <w:jc w:val="center"/>
        </w:trPr>
        <w:tc>
          <w:tcPr>
            <w:tcW w:w="1147" w:type="dxa"/>
          </w:tcPr>
          <w:p w14:paraId="397D0F38" w14:textId="77777777" w:rsidR="00833CCB" w:rsidRPr="00593345" w:rsidRDefault="00833CCB" w:rsidP="00797970">
            <w:pPr>
              <w:pStyle w:val="TAC"/>
              <w:spacing w:afterLines="50" w:after="120"/>
              <w:rPr>
                <w:rFonts w:ascii="Times New Roman" w:eastAsiaTheme="minorEastAsia" w:hAnsi="Times New Roman"/>
                <w:sz w:val="20"/>
                <w:lang w:eastAsia="zh-CN"/>
              </w:rPr>
            </w:pPr>
            <w:r w:rsidRPr="00593345">
              <w:rPr>
                <w:rFonts w:ascii="Times New Roman" w:eastAsiaTheme="minorEastAsia" w:hAnsi="Times New Roman"/>
                <w:sz w:val="20"/>
                <w:lang w:eastAsia="zh-CN"/>
              </w:rPr>
              <w:t>3</w:t>
            </w:r>
          </w:p>
        </w:tc>
        <w:tc>
          <w:tcPr>
            <w:tcW w:w="3768" w:type="dxa"/>
          </w:tcPr>
          <w:p w14:paraId="0DBD9F0E" w14:textId="77777777" w:rsidR="00833CCB" w:rsidRPr="002C6145" w:rsidRDefault="00833CCB" w:rsidP="00797970">
            <w:pPr>
              <w:pStyle w:val="TAC"/>
              <w:spacing w:afterLines="50" w:after="120"/>
              <w:rPr>
                <w:rFonts w:ascii="Times New Roman" w:eastAsiaTheme="minorEastAsia" w:hAnsi="Times New Roman"/>
                <w:sz w:val="20"/>
                <w:lang w:val="en-US" w:eastAsia="zh-CN"/>
              </w:rPr>
            </w:pPr>
            <w:r w:rsidRPr="002C6145">
              <w:rPr>
                <w:rFonts w:ascii="Times New Roman" w:eastAsiaTheme="minorEastAsia" w:hAnsi="Times New Roman"/>
                <w:sz w:val="20"/>
                <w:lang w:val="en-US" w:eastAsia="zh-CN"/>
              </w:rPr>
              <w:t>FR1 to FR1 inter-frequency (frequency domain)</w:t>
            </w:r>
          </w:p>
        </w:tc>
        <w:tc>
          <w:tcPr>
            <w:tcW w:w="1339" w:type="dxa"/>
          </w:tcPr>
          <w:p w14:paraId="3E8B890B" w14:textId="77777777" w:rsidR="00833CCB" w:rsidRPr="00593345" w:rsidRDefault="00833CCB" w:rsidP="00797970">
            <w:pPr>
              <w:pStyle w:val="TAC"/>
              <w:spacing w:afterLines="50" w:after="120"/>
              <w:rPr>
                <w:rFonts w:ascii="Times New Roman" w:eastAsiaTheme="minorEastAsia" w:hAnsi="Times New Roman"/>
                <w:sz w:val="20"/>
                <w:lang w:eastAsia="zh-CN"/>
              </w:rPr>
            </w:pPr>
            <w:r w:rsidRPr="00593345">
              <w:rPr>
                <w:rFonts w:ascii="Times New Roman" w:eastAsiaTheme="minorEastAsia" w:hAnsi="Times New Roman"/>
                <w:sz w:val="20"/>
                <w:lang w:eastAsia="zh-CN"/>
              </w:rPr>
              <w:t xml:space="preserve">Inter-cell </w:t>
            </w:r>
          </w:p>
        </w:tc>
      </w:tr>
      <w:tr w:rsidR="00833CCB" w:rsidRPr="00593345" w14:paraId="4B1FC054" w14:textId="77777777" w:rsidTr="00797970">
        <w:trPr>
          <w:jc w:val="center"/>
        </w:trPr>
        <w:tc>
          <w:tcPr>
            <w:tcW w:w="1147" w:type="dxa"/>
          </w:tcPr>
          <w:p w14:paraId="6CE79872" w14:textId="77777777" w:rsidR="00833CCB" w:rsidRPr="00593345" w:rsidRDefault="00833CCB" w:rsidP="00797970">
            <w:pPr>
              <w:pStyle w:val="TAC"/>
              <w:spacing w:afterLines="50" w:after="120"/>
              <w:rPr>
                <w:rFonts w:ascii="Times New Roman" w:eastAsiaTheme="minorEastAsia" w:hAnsi="Times New Roman"/>
                <w:sz w:val="20"/>
                <w:lang w:eastAsia="zh-CN"/>
              </w:rPr>
            </w:pPr>
            <w:r w:rsidRPr="00593345">
              <w:rPr>
                <w:rFonts w:ascii="Times New Roman" w:eastAsiaTheme="minorEastAsia" w:hAnsi="Times New Roman"/>
                <w:sz w:val="20"/>
                <w:lang w:eastAsia="zh-CN"/>
              </w:rPr>
              <w:t>4</w:t>
            </w:r>
          </w:p>
        </w:tc>
        <w:tc>
          <w:tcPr>
            <w:tcW w:w="3768" w:type="dxa"/>
          </w:tcPr>
          <w:p w14:paraId="0BD047C7" w14:textId="77777777" w:rsidR="00833CCB" w:rsidRPr="002C6145" w:rsidRDefault="00833CCB" w:rsidP="00797970">
            <w:pPr>
              <w:pStyle w:val="TAC"/>
              <w:spacing w:afterLines="50" w:after="120"/>
              <w:rPr>
                <w:rFonts w:ascii="Times New Roman" w:eastAsiaTheme="minorEastAsia" w:hAnsi="Times New Roman"/>
                <w:sz w:val="20"/>
                <w:lang w:val="en-US" w:eastAsia="zh-CN"/>
              </w:rPr>
            </w:pPr>
            <w:r w:rsidRPr="002C6145">
              <w:rPr>
                <w:rFonts w:ascii="Times New Roman" w:eastAsiaTheme="minorEastAsia" w:hAnsi="Times New Roman"/>
                <w:sz w:val="20"/>
                <w:lang w:val="en-US" w:eastAsia="zh-CN"/>
              </w:rPr>
              <w:t>FR2 to FR2 intra-frequency temporal domain case A</w:t>
            </w:r>
          </w:p>
        </w:tc>
        <w:tc>
          <w:tcPr>
            <w:tcW w:w="1339" w:type="dxa"/>
          </w:tcPr>
          <w:p w14:paraId="505E423B" w14:textId="77777777" w:rsidR="00833CCB" w:rsidRPr="00593345" w:rsidRDefault="00833CCB" w:rsidP="00797970">
            <w:pPr>
              <w:pStyle w:val="TAC"/>
              <w:spacing w:afterLines="50" w:after="120"/>
              <w:rPr>
                <w:rFonts w:ascii="Times New Roman" w:eastAsiaTheme="minorEastAsia" w:hAnsi="Times New Roman"/>
                <w:sz w:val="20"/>
                <w:lang w:eastAsia="zh-CN"/>
              </w:rPr>
            </w:pPr>
            <w:r w:rsidRPr="00593345">
              <w:rPr>
                <w:rFonts w:ascii="Times New Roman" w:eastAsiaTheme="minorEastAsia" w:hAnsi="Times New Roman"/>
                <w:sz w:val="20"/>
                <w:lang w:eastAsia="zh-CN"/>
              </w:rPr>
              <w:t>Intra-cell</w:t>
            </w:r>
          </w:p>
        </w:tc>
      </w:tr>
      <w:tr w:rsidR="00833CCB" w:rsidRPr="00593345" w14:paraId="1564B389" w14:textId="77777777" w:rsidTr="00797970">
        <w:trPr>
          <w:jc w:val="center"/>
        </w:trPr>
        <w:tc>
          <w:tcPr>
            <w:tcW w:w="1147" w:type="dxa"/>
          </w:tcPr>
          <w:p w14:paraId="1C2229C3" w14:textId="77777777" w:rsidR="00833CCB" w:rsidRPr="00593345" w:rsidRDefault="00833CCB" w:rsidP="00797970">
            <w:pPr>
              <w:pStyle w:val="TAC"/>
              <w:spacing w:afterLines="50" w:after="120"/>
              <w:rPr>
                <w:rFonts w:ascii="Times New Roman" w:eastAsiaTheme="minorEastAsia" w:hAnsi="Times New Roman"/>
                <w:sz w:val="20"/>
                <w:lang w:eastAsia="zh-CN"/>
              </w:rPr>
            </w:pPr>
            <w:r w:rsidRPr="00593345">
              <w:rPr>
                <w:rFonts w:ascii="Times New Roman" w:eastAsiaTheme="minorEastAsia" w:hAnsi="Times New Roman"/>
                <w:sz w:val="20"/>
                <w:lang w:eastAsia="zh-CN"/>
              </w:rPr>
              <w:t>5</w:t>
            </w:r>
          </w:p>
        </w:tc>
        <w:tc>
          <w:tcPr>
            <w:tcW w:w="3768" w:type="dxa"/>
          </w:tcPr>
          <w:p w14:paraId="65A8F01C" w14:textId="77777777" w:rsidR="00833CCB" w:rsidRPr="002C6145" w:rsidRDefault="00833CCB" w:rsidP="00797970">
            <w:pPr>
              <w:pStyle w:val="TAC"/>
              <w:spacing w:afterLines="50" w:after="120"/>
              <w:rPr>
                <w:rFonts w:ascii="Times New Roman" w:eastAsiaTheme="minorEastAsia" w:hAnsi="Times New Roman"/>
                <w:sz w:val="20"/>
                <w:lang w:val="en-US" w:eastAsia="zh-CN"/>
              </w:rPr>
            </w:pPr>
            <w:r w:rsidRPr="002C6145">
              <w:rPr>
                <w:rFonts w:ascii="Times New Roman" w:eastAsiaTheme="minorEastAsia" w:hAnsi="Times New Roman"/>
                <w:sz w:val="20"/>
                <w:lang w:val="en-US" w:eastAsia="zh-CN"/>
              </w:rPr>
              <w:t>FR2 to FR2 intra-frequency temporal domain case B</w:t>
            </w:r>
          </w:p>
        </w:tc>
        <w:tc>
          <w:tcPr>
            <w:tcW w:w="1339" w:type="dxa"/>
          </w:tcPr>
          <w:p w14:paraId="1D104CF2" w14:textId="77777777" w:rsidR="00833CCB" w:rsidRPr="00593345" w:rsidRDefault="00833CCB" w:rsidP="00797970">
            <w:pPr>
              <w:pStyle w:val="TAC"/>
              <w:spacing w:afterLines="50" w:after="120"/>
              <w:rPr>
                <w:rFonts w:ascii="Times New Roman" w:eastAsiaTheme="minorEastAsia" w:hAnsi="Times New Roman"/>
                <w:sz w:val="20"/>
                <w:lang w:eastAsia="zh-CN"/>
              </w:rPr>
            </w:pPr>
            <w:r w:rsidRPr="00593345">
              <w:rPr>
                <w:rFonts w:ascii="Times New Roman" w:eastAsiaTheme="minorEastAsia" w:hAnsi="Times New Roman" w:hint="eastAsia"/>
                <w:sz w:val="20"/>
                <w:lang w:eastAsia="zh-CN"/>
              </w:rPr>
              <w:t>Intra-cell</w:t>
            </w:r>
          </w:p>
        </w:tc>
      </w:tr>
    </w:tbl>
    <w:p w14:paraId="3053B3BF" w14:textId="257B7DC0" w:rsidR="007E35BF" w:rsidRPr="007E35BF" w:rsidRDefault="007E35BF" w:rsidP="001E350F">
      <w:pPr>
        <w:pStyle w:val="affa"/>
        <w:numPr>
          <w:ilvl w:val="1"/>
          <w:numId w:val="8"/>
        </w:numPr>
        <w:spacing w:beforeLines="50" w:before="120" w:after="0"/>
        <w:ind w:firstLineChars="0"/>
        <w:rPr>
          <w:rFonts w:eastAsia="Malgun Gothic"/>
          <w:lang w:eastAsia="ko-KR"/>
        </w:rPr>
      </w:pPr>
      <w:r>
        <w:rPr>
          <w:rFonts w:eastAsia="Malgun Gothic"/>
          <w:lang w:eastAsia="ko-KR"/>
        </w:rPr>
        <w:t>Proposal</w:t>
      </w:r>
      <w:r w:rsidRPr="00641D94">
        <w:rPr>
          <w:rFonts w:eastAsia="Malgun Gothic"/>
          <w:lang w:eastAsia="ko-KR"/>
        </w:rPr>
        <w:t xml:space="preserve"> </w:t>
      </w:r>
      <w:r>
        <w:rPr>
          <w:rFonts w:eastAsiaTheme="minorEastAsia"/>
          <w:lang w:eastAsia="zh-CN"/>
        </w:rPr>
        <w:t>2: (</w:t>
      </w:r>
      <w:r>
        <w:rPr>
          <w:rFonts w:eastAsiaTheme="minorEastAsia" w:hint="eastAsia"/>
          <w:lang w:eastAsia="zh-CN"/>
        </w:rPr>
        <w:t>HW</w:t>
      </w:r>
      <w:r w:rsidR="00C5247B">
        <w:rPr>
          <w:rFonts w:eastAsiaTheme="minorEastAsia"/>
          <w:lang w:eastAsia="zh-CN"/>
        </w:rPr>
        <w:t>, vivo</w:t>
      </w:r>
      <w:r>
        <w:rPr>
          <w:rFonts w:eastAsiaTheme="minorEastAsia"/>
          <w:lang w:eastAsia="zh-CN"/>
        </w:rPr>
        <w:t>)</w:t>
      </w:r>
    </w:p>
    <w:p w14:paraId="512DEB99" w14:textId="616689FE" w:rsidR="007E35BF" w:rsidRDefault="007E35BF" w:rsidP="001E350F">
      <w:pPr>
        <w:pStyle w:val="affa"/>
        <w:numPr>
          <w:ilvl w:val="2"/>
          <w:numId w:val="8"/>
        </w:numPr>
        <w:spacing w:beforeLines="50" w:before="120" w:after="0"/>
        <w:ind w:firstLineChars="0"/>
        <w:rPr>
          <w:rFonts w:eastAsia="Malgun Gothic"/>
          <w:lang w:eastAsia="ko-KR"/>
        </w:rPr>
      </w:pPr>
      <w:r w:rsidRPr="007E35BF">
        <w:rPr>
          <w:rFonts w:eastAsia="Malgun Gothic"/>
          <w:lang w:eastAsia="ko-KR"/>
        </w:rPr>
        <w:t>RAN4 to focus on the scenario 2, 3 and 4 which are identified as high priority in SI phase in the initial stage of the WI. For scenario 1 and 5, RAN4 wait for RAN2 progress.</w:t>
      </w:r>
      <w:r w:rsidR="004921DA">
        <w:rPr>
          <w:rFonts w:eastAsia="Malgun Gothic"/>
          <w:lang w:eastAsia="ko-KR"/>
        </w:rPr>
        <w:t xml:space="preserve"> </w:t>
      </w:r>
    </w:p>
    <w:p w14:paraId="35C8B22F" w14:textId="522C3F81" w:rsidR="004921DA" w:rsidRPr="004921DA" w:rsidRDefault="004921DA" w:rsidP="001E350F">
      <w:pPr>
        <w:pStyle w:val="affa"/>
        <w:numPr>
          <w:ilvl w:val="0"/>
          <w:numId w:val="8"/>
        </w:numPr>
        <w:spacing w:beforeLines="50" w:before="120" w:after="0"/>
        <w:ind w:firstLineChars="0"/>
        <w:rPr>
          <w:color w:val="0070C0"/>
          <w:szCs w:val="24"/>
          <w:lang w:eastAsia="zh-CN"/>
        </w:rPr>
      </w:pPr>
      <w:r w:rsidRPr="004921DA">
        <w:rPr>
          <w:color w:val="0070C0"/>
          <w:szCs w:val="24"/>
          <w:lang w:eastAsia="zh-CN"/>
        </w:rPr>
        <w:t>F</w:t>
      </w:r>
      <w:r w:rsidRPr="004921DA">
        <w:rPr>
          <w:rFonts w:hint="eastAsia"/>
          <w:color w:val="0070C0"/>
          <w:szCs w:val="24"/>
          <w:lang w:eastAsia="zh-CN"/>
        </w:rPr>
        <w:t>or</w:t>
      </w:r>
      <w:r>
        <w:rPr>
          <w:color w:val="0070C0"/>
          <w:szCs w:val="24"/>
          <w:lang w:eastAsia="zh-CN"/>
        </w:rPr>
        <w:t xml:space="preserve"> </w:t>
      </w:r>
      <w:r w:rsidR="00E60832">
        <w:rPr>
          <w:color w:val="0070C0"/>
          <w:szCs w:val="24"/>
          <w:lang w:eastAsia="zh-CN"/>
        </w:rPr>
        <w:t xml:space="preserve">requirements </w:t>
      </w:r>
      <w:r w:rsidR="00E60832" w:rsidRPr="009547B9">
        <w:rPr>
          <w:rFonts w:hint="eastAsia"/>
          <w:color w:val="0070C0"/>
          <w:szCs w:val="24"/>
          <w:lang w:eastAsia="zh-CN"/>
        </w:rPr>
        <w:t>differentiation</w:t>
      </w:r>
      <w:r>
        <w:rPr>
          <w:color w:val="0070C0"/>
          <w:szCs w:val="24"/>
          <w:lang w:eastAsia="zh-CN"/>
        </w:rPr>
        <w:t xml:space="preserve">: </w:t>
      </w:r>
    </w:p>
    <w:p w14:paraId="53485D85" w14:textId="4CA446CD" w:rsidR="00833CCB" w:rsidRPr="005F52AE" w:rsidRDefault="00833CCB" w:rsidP="001E350F">
      <w:pPr>
        <w:pStyle w:val="affa"/>
        <w:numPr>
          <w:ilvl w:val="1"/>
          <w:numId w:val="8"/>
        </w:numPr>
        <w:spacing w:beforeLines="50" w:before="120" w:after="0"/>
        <w:ind w:firstLineChars="0"/>
        <w:rPr>
          <w:rFonts w:eastAsia="Malgun Gothic"/>
          <w:lang w:eastAsia="ko-KR"/>
        </w:rPr>
      </w:pPr>
      <w:r>
        <w:rPr>
          <w:rFonts w:eastAsia="Malgun Gothic"/>
          <w:lang w:eastAsia="ko-KR"/>
        </w:rPr>
        <w:t>Proposal</w:t>
      </w:r>
      <w:r w:rsidRPr="00641D94">
        <w:rPr>
          <w:rFonts w:eastAsia="Malgun Gothic"/>
          <w:lang w:eastAsia="ko-KR"/>
        </w:rPr>
        <w:t xml:space="preserve"> </w:t>
      </w:r>
      <w:r w:rsidR="007E35BF">
        <w:rPr>
          <w:rFonts w:eastAsiaTheme="minorEastAsia"/>
          <w:lang w:eastAsia="zh-CN"/>
        </w:rPr>
        <w:t>3</w:t>
      </w:r>
      <w:r>
        <w:rPr>
          <w:rFonts w:eastAsiaTheme="minorEastAsia"/>
          <w:lang w:eastAsia="zh-CN"/>
        </w:rPr>
        <w:t>: (OPPO)</w:t>
      </w:r>
    </w:p>
    <w:p w14:paraId="1A388D7D" w14:textId="77777777" w:rsidR="00833CCB" w:rsidRPr="00162BDA" w:rsidRDefault="00833CCB" w:rsidP="001E350F">
      <w:pPr>
        <w:pStyle w:val="affa"/>
        <w:numPr>
          <w:ilvl w:val="2"/>
          <w:numId w:val="8"/>
        </w:numPr>
        <w:spacing w:beforeLines="50" w:before="120" w:after="0"/>
        <w:ind w:firstLineChars="0"/>
        <w:rPr>
          <w:rFonts w:eastAsia="Malgun Gothic"/>
          <w:lang w:eastAsia="ko-KR"/>
        </w:rPr>
      </w:pPr>
      <w:r w:rsidRPr="00162BDA">
        <w:rPr>
          <w:rFonts w:eastAsia="Malgun Gothic"/>
          <w:lang w:eastAsia="ko-KR"/>
        </w:rPr>
        <w:t xml:space="preserve">RAN4 to define single set of requirements applied to all sub-use cases. </w:t>
      </w:r>
    </w:p>
    <w:p w14:paraId="0698A38B" w14:textId="1952B624" w:rsidR="00833CCB" w:rsidRDefault="00833CCB" w:rsidP="001E350F">
      <w:pPr>
        <w:pStyle w:val="affa"/>
        <w:numPr>
          <w:ilvl w:val="2"/>
          <w:numId w:val="8"/>
        </w:numPr>
        <w:spacing w:beforeLines="50" w:before="120" w:after="0"/>
        <w:ind w:firstLineChars="0"/>
        <w:rPr>
          <w:rFonts w:eastAsia="Malgun Gothic"/>
          <w:lang w:eastAsia="ko-KR"/>
        </w:rPr>
      </w:pPr>
      <w:r w:rsidRPr="00162BDA">
        <w:rPr>
          <w:rFonts w:eastAsia="Malgun Gothic"/>
          <w:lang w:eastAsia="ko-KR"/>
        </w:rPr>
        <w:t>RAN4 to define single set of requirements applied to single-cell-based and cluster-based approach for frequency domain prediction.</w:t>
      </w:r>
    </w:p>
    <w:p w14:paraId="15224FBC" w14:textId="416ADB9C" w:rsidR="00215467" w:rsidRPr="00215467" w:rsidRDefault="00215467" w:rsidP="001E350F">
      <w:pPr>
        <w:pStyle w:val="affa"/>
        <w:numPr>
          <w:ilvl w:val="1"/>
          <w:numId w:val="8"/>
        </w:numPr>
        <w:spacing w:beforeLines="50" w:before="120" w:after="0"/>
        <w:ind w:firstLineChars="0"/>
        <w:rPr>
          <w:rFonts w:eastAsia="Malgun Gothic"/>
          <w:lang w:eastAsia="ko-KR"/>
        </w:rPr>
      </w:pPr>
      <w:r>
        <w:rPr>
          <w:rFonts w:eastAsia="Malgun Gothic"/>
          <w:lang w:eastAsia="ko-KR"/>
        </w:rPr>
        <w:t>Proposal</w:t>
      </w:r>
      <w:r w:rsidRPr="00641D94">
        <w:rPr>
          <w:rFonts w:eastAsia="Malgun Gothic"/>
          <w:lang w:eastAsia="ko-KR"/>
        </w:rPr>
        <w:t xml:space="preserve"> </w:t>
      </w:r>
      <w:r w:rsidR="00EE6520">
        <w:rPr>
          <w:rFonts w:eastAsiaTheme="minorEastAsia"/>
          <w:lang w:eastAsia="zh-CN"/>
        </w:rPr>
        <w:t>4</w:t>
      </w:r>
      <w:r>
        <w:rPr>
          <w:rFonts w:eastAsiaTheme="minorEastAsia"/>
          <w:lang w:eastAsia="zh-CN"/>
        </w:rPr>
        <w:t>: (</w:t>
      </w:r>
      <w:r>
        <w:rPr>
          <w:rFonts w:eastAsiaTheme="minorEastAsia" w:hint="eastAsia"/>
          <w:lang w:eastAsia="zh-CN"/>
        </w:rPr>
        <w:t>HW</w:t>
      </w:r>
      <w:r w:rsidR="00B51C2B">
        <w:rPr>
          <w:rFonts w:eastAsiaTheme="minorEastAsia"/>
          <w:lang w:eastAsia="zh-CN"/>
        </w:rPr>
        <w:t>, ZTE</w:t>
      </w:r>
      <w:r>
        <w:rPr>
          <w:rFonts w:eastAsiaTheme="minorEastAsia"/>
          <w:lang w:eastAsia="zh-CN"/>
        </w:rPr>
        <w:t>)</w:t>
      </w:r>
    </w:p>
    <w:p w14:paraId="0136AE0B" w14:textId="77777777" w:rsidR="00215467" w:rsidRPr="00215467" w:rsidRDefault="00215467" w:rsidP="001E350F">
      <w:pPr>
        <w:pStyle w:val="affa"/>
        <w:numPr>
          <w:ilvl w:val="2"/>
          <w:numId w:val="8"/>
        </w:numPr>
        <w:spacing w:beforeLines="50" w:before="120" w:after="0"/>
        <w:ind w:firstLineChars="0"/>
        <w:rPr>
          <w:rFonts w:eastAsia="Malgun Gothic"/>
          <w:lang w:eastAsia="ko-KR"/>
        </w:rPr>
      </w:pPr>
      <w:r w:rsidRPr="00215467">
        <w:rPr>
          <w:rFonts w:eastAsia="Malgun Gothic"/>
          <w:lang w:eastAsia="ko-KR"/>
        </w:rPr>
        <w:t>For prediction accuracy, RAN4 need to discuss:</w:t>
      </w:r>
    </w:p>
    <w:p w14:paraId="29BF8283" w14:textId="77777777" w:rsidR="00215467" w:rsidRPr="00215467" w:rsidRDefault="00215467" w:rsidP="001E350F">
      <w:pPr>
        <w:pStyle w:val="affa"/>
        <w:numPr>
          <w:ilvl w:val="3"/>
          <w:numId w:val="8"/>
        </w:numPr>
        <w:spacing w:beforeLines="50" w:before="120" w:after="0"/>
        <w:ind w:firstLineChars="0"/>
        <w:rPr>
          <w:rFonts w:eastAsia="Malgun Gothic"/>
          <w:lang w:eastAsia="ko-KR"/>
        </w:rPr>
      </w:pPr>
      <w:r w:rsidRPr="00215467">
        <w:rPr>
          <w:rFonts w:eastAsia="Malgun Gothic"/>
          <w:lang w:eastAsia="ko-KR"/>
        </w:rPr>
        <w:t xml:space="preserve">Whether to define prediction accuracy for each sub-use case/scenario, or </w:t>
      </w:r>
    </w:p>
    <w:p w14:paraId="32FE9D01" w14:textId="77777777" w:rsidR="00215467" w:rsidRPr="00215467" w:rsidRDefault="00215467" w:rsidP="001E350F">
      <w:pPr>
        <w:pStyle w:val="affa"/>
        <w:numPr>
          <w:ilvl w:val="3"/>
          <w:numId w:val="8"/>
        </w:numPr>
        <w:spacing w:beforeLines="50" w:before="120" w:after="0"/>
        <w:ind w:firstLineChars="0"/>
        <w:rPr>
          <w:rFonts w:eastAsia="Malgun Gothic"/>
          <w:lang w:eastAsia="ko-KR"/>
        </w:rPr>
      </w:pPr>
      <w:r w:rsidRPr="00215467">
        <w:rPr>
          <w:rFonts w:eastAsia="Malgun Gothic"/>
          <w:lang w:eastAsia="ko-KR"/>
        </w:rPr>
        <w:t>Whether to define one unified cell level prediction accuracy</w:t>
      </w:r>
    </w:p>
    <w:p w14:paraId="6CDA044B" w14:textId="7B76FFE6" w:rsidR="00215467" w:rsidRPr="00215467" w:rsidRDefault="00215467" w:rsidP="001E350F">
      <w:pPr>
        <w:pStyle w:val="affa"/>
        <w:numPr>
          <w:ilvl w:val="4"/>
          <w:numId w:val="8"/>
        </w:numPr>
        <w:spacing w:beforeLines="50" w:before="120" w:after="0"/>
        <w:ind w:firstLineChars="0"/>
        <w:rPr>
          <w:rFonts w:eastAsia="Malgun Gothic"/>
          <w:lang w:eastAsia="ko-KR"/>
        </w:rPr>
      </w:pPr>
      <w:r w:rsidRPr="00215467">
        <w:rPr>
          <w:rFonts w:eastAsia="Malgun Gothic"/>
          <w:lang w:eastAsia="ko-KR"/>
        </w:rPr>
        <w:t>to accommodate all sub-use cases/scenario, or</w:t>
      </w:r>
    </w:p>
    <w:p w14:paraId="3614E491" w14:textId="506BAB65" w:rsidR="00215467" w:rsidRDefault="00215467" w:rsidP="001E350F">
      <w:pPr>
        <w:pStyle w:val="affa"/>
        <w:numPr>
          <w:ilvl w:val="4"/>
          <w:numId w:val="8"/>
        </w:numPr>
        <w:spacing w:beforeLines="50" w:before="120" w:after="0"/>
        <w:ind w:firstLineChars="0"/>
        <w:rPr>
          <w:rFonts w:eastAsia="Malgun Gothic"/>
          <w:lang w:eastAsia="ko-KR"/>
        </w:rPr>
      </w:pPr>
      <w:r w:rsidRPr="00215467">
        <w:rPr>
          <w:rFonts w:eastAsia="Malgun Gothic"/>
          <w:lang w:eastAsia="ko-KR"/>
        </w:rPr>
        <w:t>by selecting one typical and proper sub-use case/scenario</w:t>
      </w:r>
    </w:p>
    <w:p w14:paraId="57564896" w14:textId="4F7E4A77" w:rsidR="0008465A" w:rsidRPr="0008465A" w:rsidRDefault="0008465A" w:rsidP="001E350F">
      <w:pPr>
        <w:pStyle w:val="affa"/>
        <w:numPr>
          <w:ilvl w:val="1"/>
          <w:numId w:val="8"/>
        </w:numPr>
        <w:spacing w:beforeLines="50" w:before="120" w:after="0"/>
        <w:ind w:firstLineChars="0"/>
        <w:rPr>
          <w:rFonts w:eastAsia="Malgun Gothic"/>
          <w:lang w:eastAsia="ko-KR"/>
        </w:rPr>
      </w:pPr>
      <w:r>
        <w:rPr>
          <w:rFonts w:eastAsia="Malgun Gothic"/>
          <w:lang w:eastAsia="ko-KR"/>
        </w:rPr>
        <w:t>Proposal</w:t>
      </w:r>
      <w:r w:rsidRPr="00641D94">
        <w:rPr>
          <w:rFonts w:eastAsia="Malgun Gothic"/>
          <w:lang w:eastAsia="ko-KR"/>
        </w:rPr>
        <w:t xml:space="preserve"> </w:t>
      </w:r>
      <w:r w:rsidR="0058373C">
        <w:rPr>
          <w:rFonts w:eastAsiaTheme="minorEastAsia"/>
          <w:lang w:eastAsia="zh-CN"/>
        </w:rPr>
        <w:t>5</w:t>
      </w:r>
      <w:r>
        <w:rPr>
          <w:rFonts w:eastAsiaTheme="minorEastAsia"/>
          <w:lang w:eastAsia="zh-CN"/>
        </w:rPr>
        <w:t>: (</w:t>
      </w:r>
      <w:r w:rsidR="0058373C">
        <w:rPr>
          <w:rFonts w:eastAsiaTheme="minorEastAsia"/>
          <w:lang w:eastAsia="zh-CN"/>
        </w:rPr>
        <w:t>vivo</w:t>
      </w:r>
      <w:r>
        <w:rPr>
          <w:rFonts w:eastAsiaTheme="minorEastAsia"/>
          <w:lang w:eastAsia="zh-CN"/>
        </w:rPr>
        <w:t>)</w:t>
      </w:r>
    </w:p>
    <w:p w14:paraId="637A9B8A" w14:textId="4DB6FF17" w:rsidR="0008465A" w:rsidRPr="0008465A" w:rsidRDefault="0008465A" w:rsidP="001E350F">
      <w:pPr>
        <w:pStyle w:val="affa"/>
        <w:numPr>
          <w:ilvl w:val="2"/>
          <w:numId w:val="8"/>
        </w:numPr>
        <w:spacing w:beforeLines="50" w:before="120" w:after="0"/>
        <w:ind w:firstLineChars="0"/>
        <w:rPr>
          <w:rFonts w:eastAsia="Malgun Gothic"/>
          <w:lang w:eastAsia="ko-KR"/>
        </w:rPr>
      </w:pPr>
      <w:r w:rsidRPr="0008465A">
        <w:rPr>
          <w:rFonts w:eastAsia="Malgun Gothic"/>
          <w:lang w:eastAsia="ko-KR"/>
        </w:rPr>
        <w:t>RAN4 first to decide how to address/handle the RRM sub-use cases when evaluating performance and defining requirements.</w:t>
      </w:r>
    </w:p>
    <w:p w14:paraId="0B331AAF" w14:textId="3C2A97F9" w:rsidR="0008465A" w:rsidRPr="0008465A" w:rsidRDefault="0008465A" w:rsidP="001E350F">
      <w:pPr>
        <w:pStyle w:val="affa"/>
        <w:numPr>
          <w:ilvl w:val="3"/>
          <w:numId w:val="8"/>
        </w:numPr>
        <w:spacing w:beforeLines="50" w:before="120" w:after="0"/>
        <w:ind w:firstLineChars="0"/>
        <w:rPr>
          <w:rFonts w:eastAsia="Malgun Gothic"/>
          <w:lang w:eastAsia="ko-KR"/>
        </w:rPr>
      </w:pPr>
      <w:r w:rsidRPr="0008465A">
        <w:rPr>
          <w:rFonts w:eastAsia="Malgun Gothic"/>
          <w:lang w:eastAsia="ko-KR"/>
        </w:rPr>
        <w:t>Option 1: During the performance evaluation phase, all three RRM sub-use cases are considered. If there are significant performance differences among the three cases, three separate sets of metrics are defined for each case.</w:t>
      </w:r>
      <w:r>
        <w:rPr>
          <w:rFonts w:eastAsia="Malgun Gothic"/>
          <w:lang w:eastAsia="ko-KR"/>
        </w:rPr>
        <w:t xml:space="preserve"> </w:t>
      </w:r>
    </w:p>
    <w:p w14:paraId="4D9B286B" w14:textId="445D3563" w:rsidR="0008465A" w:rsidRDefault="0008465A" w:rsidP="001E350F">
      <w:pPr>
        <w:pStyle w:val="affa"/>
        <w:numPr>
          <w:ilvl w:val="3"/>
          <w:numId w:val="8"/>
        </w:numPr>
        <w:spacing w:beforeLines="50" w:before="120" w:after="0"/>
        <w:ind w:firstLineChars="0"/>
        <w:rPr>
          <w:rFonts w:eastAsia="Malgun Gothic"/>
          <w:lang w:eastAsia="ko-KR"/>
        </w:rPr>
      </w:pPr>
      <w:r w:rsidRPr="0008465A">
        <w:rPr>
          <w:rFonts w:eastAsia="Malgun Gothic"/>
          <w:lang w:eastAsia="ko-KR"/>
        </w:rPr>
        <w:t>Option 2: During performance evaluation and requirement definition, the performance of sub-use case 2 is used as the basis for defining the metrics. In the specification, the requirement definition does not distinguish or reflect the three RRM sub-use cases.</w:t>
      </w:r>
      <w:r w:rsidR="00D22B05">
        <w:rPr>
          <w:rFonts w:eastAsia="Malgun Gothic"/>
          <w:lang w:eastAsia="ko-KR"/>
        </w:rPr>
        <w:t xml:space="preserve"> </w:t>
      </w:r>
    </w:p>
    <w:p w14:paraId="173F0F20" w14:textId="77777777" w:rsidR="00E60832" w:rsidRPr="00D97213" w:rsidRDefault="00E60832" w:rsidP="001E350F">
      <w:pPr>
        <w:pStyle w:val="affa"/>
        <w:numPr>
          <w:ilvl w:val="1"/>
          <w:numId w:val="8"/>
        </w:numPr>
        <w:spacing w:beforeLines="50" w:before="120" w:after="0"/>
        <w:ind w:firstLineChars="0"/>
        <w:rPr>
          <w:rFonts w:eastAsia="Malgun Gothic"/>
          <w:lang w:eastAsia="ko-KR"/>
        </w:rPr>
      </w:pPr>
      <w:r>
        <w:rPr>
          <w:rFonts w:eastAsia="Malgun Gothic"/>
          <w:lang w:eastAsia="ko-KR"/>
        </w:rPr>
        <w:t>Proposal</w:t>
      </w:r>
      <w:r w:rsidRPr="00641D94">
        <w:rPr>
          <w:rFonts w:eastAsia="Malgun Gothic"/>
          <w:lang w:eastAsia="ko-KR"/>
        </w:rPr>
        <w:t xml:space="preserve"> </w:t>
      </w:r>
      <w:r>
        <w:rPr>
          <w:rFonts w:eastAsia="Malgun Gothic"/>
          <w:lang w:eastAsia="ko-KR"/>
        </w:rPr>
        <w:t>6</w:t>
      </w:r>
      <w:r w:rsidRPr="00641D94">
        <w:rPr>
          <w:rFonts w:eastAsia="Malgun Gothic"/>
          <w:lang w:eastAsia="ko-KR"/>
        </w:rPr>
        <w:t xml:space="preserve"> </w:t>
      </w:r>
      <w:r>
        <w:rPr>
          <w:rFonts w:eastAsia="Malgun Gothic"/>
          <w:lang w:eastAsia="ko-KR"/>
        </w:rPr>
        <w:t>(Ericsson)</w:t>
      </w:r>
      <w:r w:rsidRPr="00641D94">
        <w:rPr>
          <w:rFonts w:eastAsia="Malgun Gothic"/>
          <w:lang w:eastAsia="ko-KR"/>
        </w:rPr>
        <w:t>:</w:t>
      </w:r>
      <w:r>
        <w:rPr>
          <w:rFonts w:eastAsia="Malgun Gothic"/>
          <w:lang w:eastAsia="ko-KR"/>
        </w:rPr>
        <w:t xml:space="preserve"> </w:t>
      </w:r>
    </w:p>
    <w:p w14:paraId="6933F6F8" w14:textId="77777777" w:rsidR="00E60832" w:rsidRPr="006F12C9" w:rsidRDefault="00E60832" w:rsidP="001E350F">
      <w:pPr>
        <w:pStyle w:val="affa"/>
        <w:numPr>
          <w:ilvl w:val="2"/>
          <w:numId w:val="8"/>
        </w:numPr>
        <w:spacing w:after="120"/>
        <w:ind w:firstLineChars="0"/>
        <w:rPr>
          <w:rFonts w:eastAsia="Malgun Gothic"/>
          <w:lang w:eastAsia="ko-KR"/>
        </w:rPr>
      </w:pPr>
      <w:r w:rsidRPr="00D97213">
        <w:rPr>
          <w:rFonts w:eastAsia="Malgun Gothic"/>
          <w:lang w:eastAsia="ko-KR"/>
        </w:rPr>
        <w:t>From the core requirement point of view there is no need to differentiate between temporal domain prediction case-A and temporal domain prediction case-B</w:t>
      </w:r>
    </w:p>
    <w:p w14:paraId="46D5E856" w14:textId="7D859BC5" w:rsidR="00E60832" w:rsidRDefault="00BD1B67" w:rsidP="001E350F">
      <w:pPr>
        <w:pStyle w:val="affa"/>
        <w:numPr>
          <w:ilvl w:val="2"/>
          <w:numId w:val="8"/>
        </w:numPr>
        <w:spacing w:beforeLines="50" w:before="120" w:after="0"/>
        <w:ind w:firstLineChars="0"/>
        <w:rPr>
          <w:rFonts w:eastAsia="Malgun Gothic"/>
          <w:lang w:eastAsia="ko-KR"/>
        </w:rPr>
      </w:pPr>
      <w:r w:rsidRPr="00BD1B67">
        <w:rPr>
          <w:rFonts w:eastAsia="Malgun Gothic"/>
          <w:lang w:eastAsia="ko-KR"/>
        </w:rPr>
        <w:t xml:space="preserve">RAN4 to identify impact on RAN4 specification by non-cluster-based approach and cluster-based approach for frequency domain prediction. If a prioritization </w:t>
      </w:r>
      <w:r w:rsidRPr="00BD1B67">
        <w:rPr>
          <w:rFonts w:eastAsia="Malgun Gothic" w:hint="eastAsia"/>
          <w:lang w:eastAsia="ko-KR"/>
        </w:rPr>
        <w:t>is</w:t>
      </w:r>
      <w:r>
        <w:rPr>
          <w:rFonts w:eastAsia="Malgun Gothic"/>
          <w:lang w:eastAsia="ko-KR"/>
        </w:rPr>
        <w:t xml:space="preserve"> </w:t>
      </w:r>
      <w:r w:rsidRPr="00BD1B67">
        <w:rPr>
          <w:rFonts w:eastAsia="Malgun Gothic" w:hint="eastAsia"/>
          <w:lang w:eastAsia="ko-KR"/>
        </w:rPr>
        <w:t>needed</w:t>
      </w:r>
      <w:r>
        <w:rPr>
          <w:rFonts w:eastAsia="Malgun Gothic"/>
          <w:lang w:eastAsia="ko-KR"/>
        </w:rPr>
        <w:t xml:space="preserve">, </w:t>
      </w:r>
      <w:r w:rsidRPr="00BD1B67">
        <w:rPr>
          <w:rFonts w:eastAsia="Malgun Gothic"/>
          <w:lang w:eastAsia="ko-KR"/>
        </w:rPr>
        <w:t>non-cluster-based approach shall be prioritized over cluster-based approach</w:t>
      </w:r>
      <w:r>
        <w:rPr>
          <w:rFonts w:eastAsia="Malgun Gothic"/>
          <w:lang w:eastAsia="ko-KR"/>
        </w:rPr>
        <w:t xml:space="preserve">. </w:t>
      </w:r>
    </w:p>
    <w:p w14:paraId="09B5E0B0" w14:textId="1EA0B362" w:rsidR="009060B4" w:rsidRPr="009060B4" w:rsidRDefault="009060B4" w:rsidP="001E350F">
      <w:pPr>
        <w:pStyle w:val="affa"/>
        <w:numPr>
          <w:ilvl w:val="1"/>
          <w:numId w:val="8"/>
        </w:numPr>
        <w:spacing w:beforeLines="50" w:before="120" w:after="0"/>
        <w:ind w:firstLineChars="0"/>
        <w:rPr>
          <w:rFonts w:eastAsia="Malgun Gothic"/>
          <w:lang w:eastAsia="ko-KR"/>
        </w:rPr>
      </w:pPr>
      <w:r>
        <w:rPr>
          <w:rFonts w:eastAsia="Malgun Gothic"/>
          <w:lang w:eastAsia="ko-KR"/>
        </w:rPr>
        <w:t>Proposal</w:t>
      </w:r>
      <w:r w:rsidRPr="00641D94">
        <w:rPr>
          <w:rFonts w:eastAsia="Malgun Gothic"/>
          <w:lang w:eastAsia="ko-KR"/>
        </w:rPr>
        <w:t xml:space="preserve"> </w:t>
      </w:r>
      <w:r w:rsidR="00324E15">
        <w:rPr>
          <w:rFonts w:eastAsia="Malgun Gothic"/>
          <w:lang w:eastAsia="ko-KR"/>
        </w:rPr>
        <w:t>7</w:t>
      </w:r>
      <w:r w:rsidRPr="00641D94">
        <w:rPr>
          <w:rFonts w:eastAsia="Malgun Gothic"/>
          <w:lang w:eastAsia="ko-KR"/>
        </w:rPr>
        <w:t xml:space="preserve"> </w:t>
      </w:r>
      <w:r>
        <w:rPr>
          <w:rFonts w:eastAsia="Malgun Gothic"/>
          <w:lang w:eastAsia="ko-KR"/>
        </w:rPr>
        <w:t>(</w:t>
      </w:r>
      <w:r w:rsidR="00324E15">
        <w:rPr>
          <w:rFonts w:eastAsia="Malgun Gothic"/>
          <w:lang w:eastAsia="ko-KR"/>
        </w:rPr>
        <w:t>Nokia</w:t>
      </w:r>
      <w:r>
        <w:rPr>
          <w:rFonts w:eastAsia="Malgun Gothic"/>
          <w:lang w:eastAsia="ko-KR"/>
        </w:rPr>
        <w:t>)</w:t>
      </w:r>
      <w:r w:rsidRPr="00641D94">
        <w:rPr>
          <w:rFonts w:eastAsia="Malgun Gothic"/>
          <w:lang w:eastAsia="ko-KR"/>
        </w:rPr>
        <w:t>:</w:t>
      </w:r>
      <w:r>
        <w:rPr>
          <w:rFonts w:eastAsia="Malgun Gothic"/>
          <w:lang w:eastAsia="ko-KR"/>
        </w:rPr>
        <w:t xml:space="preserve"> </w:t>
      </w:r>
    </w:p>
    <w:p w14:paraId="342AE994" w14:textId="3670530C" w:rsidR="008C21F3" w:rsidRPr="008C21F3" w:rsidRDefault="008C21F3" w:rsidP="001E350F">
      <w:pPr>
        <w:pStyle w:val="affa"/>
        <w:numPr>
          <w:ilvl w:val="2"/>
          <w:numId w:val="8"/>
        </w:numPr>
        <w:spacing w:beforeLines="50" w:before="120" w:after="0"/>
        <w:ind w:firstLineChars="0"/>
        <w:rPr>
          <w:rFonts w:eastAsia="Malgun Gothic"/>
          <w:lang w:eastAsia="ko-KR"/>
        </w:rPr>
      </w:pPr>
      <w:r w:rsidRPr="008E5534">
        <w:rPr>
          <w:rFonts w:eastAsia="Malgun Gothic"/>
          <w:lang w:eastAsia="ko-KR"/>
        </w:rPr>
        <w:t>For inter-frequency prediction scenario, RAN4 to consider the RAN2 definition of correlation coefficient as a starting point.</w:t>
      </w:r>
    </w:p>
    <w:p w14:paraId="3B95D817" w14:textId="432FD12B" w:rsidR="009060B4" w:rsidRDefault="009060B4" w:rsidP="001E350F">
      <w:pPr>
        <w:pStyle w:val="affa"/>
        <w:numPr>
          <w:ilvl w:val="2"/>
          <w:numId w:val="8"/>
        </w:numPr>
        <w:ind w:firstLineChars="0"/>
        <w:rPr>
          <w:rFonts w:eastAsia="Malgun Gothic"/>
          <w:lang w:eastAsia="ko-KR"/>
        </w:rPr>
      </w:pPr>
      <w:r w:rsidRPr="009060B4">
        <w:rPr>
          <w:rFonts w:eastAsia="Malgun Gothic"/>
          <w:lang w:eastAsia="ko-KR"/>
        </w:rPr>
        <w:t xml:space="preserve">In inter-frequency prediction scenario, </w:t>
      </w:r>
      <w:r w:rsidR="00AF180B">
        <w:rPr>
          <w:rFonts w:eastAsia="Malgun Gothic"/>
          <w:lang w:eastAsia="ko-KR"/>
        </w:rPr>
        <w:t xml:space="preserve">RAN4 to consider </w:t>
      </w:r>
      <w:r w:rsidR="00AF180B" w:rsidRPr="00AF180B">
        <w:rPr>
          <w:rFonts w:eastAsia="Malgun Gothic" w:hint="eastAsia"/>
          <w:lang w:eastAsia="ko-KR"/>
        </w:rPr>
        <w:t>the</w:t>
      </w:r>
      <w:r w:rsidR="00AF180B" w:rsidRPr="00AF180B">
        <w:rPr>
          <w:rFonts w:eastAsia="Malgun Gothic"/>
          <w:lang w:eastAsia="ko-KR"/>
        </w:rPr>
        <w:t xml:space="preserve"> </w:t>
      </w:r>
      <w:r w:rsidR="00AF180B" w:rsidRPr="00AF180B">
        <w:rPr>
          <w:rFonts w:eastAsia="Malgun Gothic" w:hint="eastAsia"/>
          <w:lang w:eastAsia="ko-KR"/>
        </w:rPr>
        <w:t>requirements</w:t>
      </w:r>
      <w:r w:rsidR="00AF180B" w:rsidRPr="00AF180B">
        <w:rPr>
          <w:rFonts w:eastAsia="Malgun Gothic"/>
          <w:lang w:eastAsia="ko-KR"/>
        </w:rPr>
        <w:t xml:space="preserve"> </w:t>
      </w:r>
      <w:r w:rsidR="00AF180B" w:rsidRPr="00AF180B">
        <w:rPr>
          <w:rFonts w:eastAsia="Malgun Gothic" w:hint="eastAsia"/>
          <w:lang w:eastAsia="ko-KR"/>
        </w:rPr>
        <w:t>for</w:t>
      </w:r>
      <w:r w:rsidRPr="009060B4">
        <w:rPr>
          <w:rFonts w:eastAsia="Malgun Gothic"/>
          <w:lang w:eastAsia="ko-KR"/>
        </w:rPr>
        <w:t xml:space="preserve"> different/same frequency pairs </w:t>
      </w:r>
      <w:r w:rsidR="00AF180B" w:rsidRPr="00AF180B">
        <w:rPr>
          <w:rFonts w:eastAsia="Malgun Gothic" w:hint="eastAsia"/>
          <w:lang w:eastAsia="ko-KR"/>
        </w:rPr>
        <w:t>which</w:t>
      </w:r>
      <w:r w:rsidR="00AF180B">
        <w:rPr>
          <w:rFonts w:eastAsia="Malgun Gothic"/>
          <w:lang w:eastAsia="ko-KR"/>
        </w:rPr>
        <w:t xml:space="preserve"> </w:t>
      </w:r>
      <w:r w:rsidRPr="009060B4">
        <w:rPr>
          <w:rFonts w:eastAsia="Malgun Gothic"/>
          <w:lang w:eastAsia="ko-KR"/>
        </w:rPr>
        <w:t xml:space="preserve">might have different correlation coefficients. </w:t>
      </w:r>
    </w:p>
    <w:p w14:paraId="1C782701" w14:textId="4BACF25C" w:rsidR="00612D7D" w:rsidRPr="009060B4" w:rsidRDefault="00612D7D" w:rsidP="001E350F">
      <w:pPr>
        <w:pStyle w:val="affa"/>
        <w:numPr>
          <w:ilvl w:val="2"/>
          <w:numId w:val="8"/>
        </w:numPr>
        <w:ind w:firstLineChars="0"/>
        <w:rPr>
          <w:rFonts w:eastAsia="Malgun Gothic"/>
          <w:lang w:eastAsia="ko-KR"/>
        </w:rPr>
      </w:pPr>
      <w:r w:rsidRPr="00612D7D">
        <w:rPr>
          <w:rFonts w:eastAsia="Malgun Gothic"/>
          <w:lang w:eastAsia="ko-KR"/>
        </w:rPr>
        <w:t>RAN4 should consider the impact of cluster approach on prediction accuracy</w:t>
      </w:r>
      <w:r>
        <w:rPr>
          <w:rFonts w:eastAsia="Malgun Gothic"/>
          <w:lang w:eastAsia="ko-KR"/>
        </w:rPr>
        <w:t xml:space="preserve">. </w:t>
      </w:r>
    </w:p>
    <w:p w14:paraId="28C6C8A4" w14:textId="77777777" w:rsidR="00833CCB" w:rsidRPr="00BB5F63" w:rsidRDefault="00833CCB" w:rsidP="001E350F">
      <w:pPr>
        <w:pStyle w:val="affa"/>
        <w:numPr>
          <w:ilvl w:val="0"/>
          <w:numId w:val="10"/>
        </w:numPr>
        <w:spacing w:beforeLines="50" w:before="120" w:after="0"/>
        <w:ind w:firstLineChars="0"/>
        <w:rPr>
          <w:color w:val="0070C0"/>
          <w:szCs w:val="24"/>
          <w:lang w:eastAsia="zh-CN"/>
        </w:rPr>
      </w:pPr>
      <w:r w:rsidRPr="00C819A5">
        <w:rPr>
          <w:color w:val="0070C0"/>
          <w:szCs w:val="24"/>
          <w:lang w:eastAsia="zh-CN"/>
        </w:rPr>
        <w:lastRenderedPageBreak/>
        <w:t>Recommended WF</w:t>
      </w:r>
    </w:p>
    <w:p w14:paraId="14D6FE51" w14:textId="53F38323" w:rsidR="000E377D" w:rsidRPr="000E377D" w:rsidRDefault="000E377D" w:rsidP="001E350F">
      <w:pPr>
        <w:pStyle w:val="affa"/>
        <w:numPr>
          <w:ilvl w:val="1"/>
          <w:numId w:val="8"/>
        </w:numPr>
        <w:spacing w:beforeLines="50" w:before="120" w:after="0"/>
        <w:ind w:firstLineChars="0"/>
        <w:rPr>
          <w:rFonts w:eastAsia="Malgun Gothic"/>
          <w:highlight w:val="yellow"/>
          <w:lang w:eastAsia="ko-KR"/>
        </w:rPr>
      </w:pPr>
      <w:r>
        <w:rPr>
          <w:rFonts w:eastAsiaTheme="minorEastAsia" w:hint="eastAsia"/>
          <w:highlight w:val="yellow"/>
          <w:lang w:eastAsia="zh-CN"/>
        </w:rPr>
        <w:t>R</w:t>
      </w:r>
      <w:r>
        <w:rPr>
          <w:rFonts w:eastAsiaTheme="minorEastAsia"/>
          <w:highlight w:val="yellow"/>
          <w:lang w:eastAsia="zh-CN"/>
        </w:rPr>
        <w:t xml:space="preserve">AN4 </w:t>
      </w:r>
      <w:r>
        <w:rPr>
          <w:rFonts w:eastAsiaTheme="minorEastAsia" w:hint="eastAsia"/>
          <w:highlight w:val="yellow"/>
          <w:lang w:eastAsia="zh-CN"/>
        </w:rPr>
        <w:t>to</w:t>
      </w:r>
      <w:r>
        <w:rPr>
          <w:rFonts w:eastAsiaTheme="minorEastAsia"/>
          <w:highlight w:val="yellow"/>
          <w:lang w:eastAsia="zh-CN"/>
        </w:rPr>
        <w:t xml:space="preserve"> </w:t>
      </w:r>
      <w:r>
        <w:rPr>
          <w:rFonts w:eastAsiaTheme="minorEastAsia" w:hint="eastAsia"/>
          <w:highlight w:val="yellow"/>
          <w:lang w:eastAsia="zh-CN"/>
        </w:rPr>
        <w:t>define</w:t>
      </w:r>
      <w:r>
        <w:rPr>
          <w:rFonts w:eastAsiaTheme="minorEastAsia"/>
          <w:highlight w:val="yellow"/>
          <w:lang w:eastAsia="zh-CN"/>
        </w:rPr>
        <w:t xml:space="preserve"> </w:t>
      </w:r>
      <w:r>
        <w:rPr>
          <w:rFonts w:eastAsiaTheme="minorEastAsia" w:hint="eastAsia"/>
          <w:highlight w:val="yellow"/>
          <w:lang w:eastAsia="zh-CN"/>
        </w:rPr>
        <w:t>requirements</w:t>
      </w:r>
      <w:r>
        <w:rPr>
          <w:rFonts w:eastAsiaTheme="minorEastAsia"/>
          <w:highlight w:val="yellow"/>
          <w:lang w:eastAsia="zh-CN"/>
        </w:rPr>
        <w:t xml:space="preserve"> </w:t>
      </w:r>
      <w:r>
        <w:rPr>
          <w:rFonts w:eastAsiaTheme="minorEastAsia" w:hint="eastAsia"/>
          <w:highlight w:val="yellow"/>
          <w:lang w:eastAsia="zh-CN"/>
        </w:rPr>
        <w:t>for</w:t>
      </w:r>
      <w:r>
        <w:rPr>
          <w:rFonts w:eastAsiaTheme="minorEastAsia"/>
          <w:highlight w:val="yellow"/>
          <w:lang w:eastAsia="zh-CN"/>
        </w:rPr>
        <w:t xml:space="preserve"> </w:t>
      </w:r>
      <w:r>
        <w:rPr>
          <w:rFonts w:eastAsiaTheme="minorEastAsia" w:hint="eastAsia"/>
          <w:highlight w:val="yellow"/>
          <w:lang w:eastAsia="zh-CN"/>
        </w:rPr>
        <w:t>scenario</w:t>
      </w:r>
      <w:r>
        <w:rPr>
          <w:rFonts w:eastAsiaTheme="minorEastAsia"/>
          <w:highlight w:val="yellow"/>
          <w:lang w:eastAsia="zh-CN"/>
        </w:rPr>
        <w:t xml:space="preserve"> 2</w:t>
      </w:r>
      <w:r>
        <w:rPr>
          <w:rFonts w:eastAsiaTheme="minorEastAsia" w:hint="eastAsia"/>
          <w:highlight w:val="yellow"/>
          <w:lang w:eastAsia="zh-CN"/>
        </w:rPr>
        <w:t>,</w:t>
      </w:r>
      <w:r>
        <w:rPr>
          <w:rFonts w:eastAsiaTheme="minorEastAsia"/>
          <w:highlight w:val="yellow"/>
          <w:lang w:eastAsia="zh-CN"/>
        </w:rPr>
        <w:t>3</w:t>
      </w:r>
      <w:r>
        <w:rPr>
          <w:rFonts w:eastAsiaTheme="minorEastAsia" w:hint="eastAsia"/>
          <w:highlight w:val="yellow"/>
          <w:lang w:eastAsia="zh-CN"/>
        </w:rPr>
        <w:t>,</w:t>
      </w:r>
      <w:r>
        <w:rPr>
          <w:rFonts w:eastAsiaTheme="minorEastAsia"/>
          <w:highlight w:val="yellow"/>
          <w:lang w:eastAsia="zh-CN"/>
        </w:rPr>
        <w:t xml:space="preserve">4. </w:t>
      </w:r>
    </w:p>
    <w:p w14:paraId="3FFAA7D6" w14:textId="0812D0DE" w:rsidR="000E377D" w:rsidRPr="00124792" w:rsidRDefault="000E377D" w:rsidP="001E350F">
      <w:pPr>
        <w:pStyle w:val="affa"/>
        <w:numPr>
          <w:ilvl w:val="1"/>
          <w:numId w:val="8"/>
        </w:numPr>
        <w:spacing w:beforeLines="50" w:before="120" w:after="0"/>
        <w:ind w:firstLineChars="0"/>
        <w:rPr>
          <w:rFonts w:eastAsia="Malgun Gothic"/>
          <w:highlight w:val="yellow"/>
          <w:lang w:eastAsia="ko-KR"/>
        </w:rPr>
      </w:pPr>
      <w:r>
        <w:rPr>
          <w:rFonts w:eastAsiaTheme="minorEastAsia" w:hint="eastAsia"/>
          <w:highlight w:val="yellow"/>
          <w:lang w:eastAsia="zh-CN"/>
        </w:rPr>
        <w:t>Discuss</w:t>
      </w:r>
      <w:r>
        <w:rPr>
          <w:rFonts w:eastAsiaTheme="minorEastAsia"/>
          <w:highlight w:val="yellow"/>
          <w:lang w:eastAsia="zh-CN"/>
        </w:rPr>
        <w:t xml:space="preserve"> </w:t>
      </w:r>
      <w:r>
        <w:rPr>
          <w:rFonts w:eastAsiaTheme="minorEastAsia" w:hint="eastAsia"/>
          <w:highlight w:val="yellow"/>
          <w:lang w:eastAsia="zh-CN"/>
        </w:rPr>
        <w:t>whether</w:t>
      </w:r>
      <w:r>
        <w:rPr>
          <w:rFonts w:eastAsiaTheme="minorEastAsia"/>
          <w:highlight w:val="yellow"/>
          <w:lang w:eastAsia="zh-CN"/>
        </w:rPr>
        <w:t xml:space="preserve"> </w:t>
      </w:r>
      <w:r>
        <w:rPr>
          <w:rFonts w:eastAsiaTheme="minorEastAsia" w:hint="eastAsia"/>
          <w:highlight w:val="yellow"/>
          <w:lang w:eastAsia="zh-CN"/>
        </w:rPr>
        <w:t>to</w:t>
      </w:r>
      <w:r>
        <w:rPr>
          <w:rFonts w:eastAsiaTheme="minorEastAsia"/>
          <w:highlight w:val="yellow"/>
          <w:lang w:eastAsia="zh-CN"/>
        </w:rPr>
        <w:t xml:space="preserve"> </w:t>
      </w:r>
      <w:r>
        <w:rPr>
          <w:rFonts w:eastAsiaTheme="minorEastAsia" w:hint="eastAsia"/>
          <w:highlight w:val="yellow"/>
          <w:lang w:eastAsia="zh-CN"/>
        </w:rPr>
        <w:t>define</w:t>
      </w:r>
      <w:r>
        <w:rPr>
          <w:rFonts w:eastAsiaTheme="minorEastAsia"/>
          <w:highlight w:val="yellow"/>
          <w:lang w:eastAsia="zh-CN"/>
        </w:rPr>
        <w:t xml:space="preserve"> require</w:t>
      </w:r>
      <w:r>
        <w:rPr>
          <w:rFonts w:eastAsiaTheme="minorEastAsia" w:hint="eastAsia"/>
          <w:highlight w:val="yellow"/>
          <w:lang w:eastAsia="zh-CN"/>
        </w:rPr>
        <w:t>ments</w:t>
      </w:r>
      <w:r>
        <w:rPr>
          <w:rFonts w:eastAsiaTheme="minorEastAsia"/>
          <w:highlight w:val="yellow"/>
          <w:lang w:eastAsia="zh-CN"/>
        </w:rPr>
        <w:t xml:space="preserve"> </w:t>
      </w:r>
      <w:r>
        <w:rPr>
          <w:rFonts w:eastAsiaTheme="minorEastAsia" w:hint="eastAsia"/>
          <w:highlight w:val="yellow"/>
          <w:lang w:eastAsia="zh-CN"/>
        </w:rPr>
        <w:t>for</w:t>
      </w:r>
      <w:r>
        <w:rPr>
          <w:rFonts w:eastAsiaTheme="minorEastAsia"/>
          <w:highlight w:val="yellow"/>
          <w:lang w:eastAsia="zh-CN"/>
        </w:rPr>
        <w:t xml:space="preserve"> </w:t>
      </w:r>
      <w:r>
        <w:rPr>
          <w:rFonts w:eastAsiaTheme="minorEastAsia" w:hint="eastAsia"/>
          <w:highlight w:val="yellow"/>
          <w:lang w:eastAsia="zh-CN"/>
        </w:rPr>
        <w:t>scenario</w:t>
      </w:r>
      <w:r>
        <w:rPr>
          <w:rFonts w:eastAsiaTheme="minorEastAsia"/>
          <w:highlight w:val="yellow"/>
          <w:lang w:eastAsia="zh-CN"/>
        </w:rPr>
        <w:t xml:space="preserve"> 1</w:t>
      </w:r>
      <w:r>
        <w:rPr>
          <w:rFonts w:eastAsiaTheme="minorEastAsia" w:hint="eastAsia"/>
          <w:highlight w:val="yellow"/>
          <w:lang w:eastAsia="zh-CN"/>
        </w:rPr>
        <w:t>,</w:t>
      </w:r>
      <w:r>
        <w:rPr>
          <w:rFonts w:eastAsiaTheme="minorEastAsia"/>
          <w:highlight w:val="yellow"/>
          <w:lang w:eastAsia="zh-CN"/>
        </w:rPr>
        <w:t xml:space="preserve">5. </w:t>
      </w:r>
    </w:p>
    <w:p w14:paraId="468B650D" w14:textId="4F2043B9" w:rsidR="00124792" w:rsidRPr="00124792" w:rsidRDefault="00124792" w:rsidP="001E350F">
      <w:pPr>
        <w:pStyle w:val="affa"/>
        <w:numPr>
          <w:ilvl w:val="1"/>
          <w:numId w:val="8"/>
        </w:numPr>
        <w:spacing w:beforeLines="50" w:before="120" w:after="0"/>
        <w:ind w:firstLineChars="0"/>
        <w:rPr>
          <w:rFonts w:eastAsia="Malgun Gothic"/>
          <w:highlight w:val="yellow"/>
          <w:lang w:eastAsia="ko-KR"/>
        </w:rPr>
      </w:pPr>
      <w:r>
        <w:rPr>
          <w:rFonts w:eastAsiaTheme="minorEastAsia" w:hint="eastAsia"/>
          <w:highlight w:val="yellow"/>
          <w:lang w:eastAsia="zh-CN"/>
        </w:rPr>
        <w:t>Discuss</w:t>
      </w:r>
      <w:r>
        <w:rPr>
          <w:rFonts w:eastAsiaTheme="minorEastAsia"/>
          <w:highlight w:val="yellow"/>
          <w:lang w:eastAsia="zh-CN"/>
        </w:rPr>
        <w:t xml:space="preserve"> </w:t>
      </w:r>
      <w:r>
        <w:rPr>
          <w:rFonts w:eastAsiaTheme="minorEastAsia" w:hint="eastAsia"/>
          <w:highlight w:val="yellow"/>
          <w:lang w:eastAsia="zh-CN"/>
        </w:rPr>
        <w:t>whether</w:t>
      </w:r>
      <w:r>
        <w:rPr>
          <w:rFonts w:eastAsiaTheme="minorEastAsia"/>
          <w:highlight w:val="yellow"/>
          <w:lang w:eastAsia="zh-CN"/>
        </w:rPr>
        <w:t xml:space="preserve"> </w:t>
      </w:r>
      <w:r>
        <w:rPr>
          <w:rFonts w:eastAsiaTheme="minorEastAsia" w:hint="eastAsia"/>
          <w:highlight w:val="yellow"/>
          <w:lang w:eastAsia="zh-CN"/>
        </w:rPr>
        <w:t>to</w:t>
      </w:r>
      <w:r>
        <w:rPr>
          <w:rFonts w:eastAsiaTheme="minorEastAsia"/>
          <w:highlight w:val="yellow"/>
          <w:lang w:eastAsia="zh-CN"/>
        </w:rPr>
        <w:t xml:space="preserve"> </w:t>
      </w:r>
      <w:r>
        <w:rPr>
          <w:rFonts w:eastAsiaTheme="minorEastAsia" w:hint="eastAsia"/>
          <w:highlight w:val="yellow"/>
          <w:lang w:eastAsia="zh-CN"/>
        </w:rPr>
        <w:t>define</w:t>
      </w:r>
      <w:r>
        <w:rPr>
          <w:rFonts w:eastAsiaTheme="minorEastAsia"/>
          <w:highlight w:val="yellow"/>
          <w:lang w:eastAsia="zh-CN"/>
        </w:rPr>
        <w:t xml:space="preserve"> </w:t>
      </w:r>
      <w:r>
        <w:rPr>
          <w:rFonts w:eastAsiaTheme="minorEastAsia" w:hint="eastAsia"/>
          <w:highlight w:val="yellow"/>
          <w:lang w:eastAsia="zh-CN"/>
        </w:rPr>
        <w:t>different</w:t>
      </w:r>
      <w:r>
        <w:rPr>
          <w:rFonts w:eastAsiaTheme="minorEastAsia"/>
          <w:highlight w:val="yellow"/>
          <w:lang w:eastAsia="zh-CN"/>
        </w:rPr>
        <w:t xml:space="preserve"> </w:t>
      </w:r>
      <w:r w:rsidR="001E2DEE">
        <w:rPr>
          <w:rFonts w:eastAsiaTheme="minorEastAsia"/>
          <w:highlight w:val="yellow"/>
          <w:lang w:eastAsia="zh-CN"/>
        </w:rPr>
        <w:t>core</w:t>
      </w:r>
      <w:r w:rsidR="001E2DEE">
        <w:rPr>
          <w:rFonts w:eastAsiaTheme="minorEastAsia" w:hint="eastAsia"/>
          <w:highlight w:val="yellow"/>
          <w:lang w:eastAsia="zh-CN"/>
        </w:rPr>
        <w:t>/accuracy</w:t>
      </w:r>
      <w:r w:rsidR="001E2DEE">
        <w:rPr>
          <w:rFonts w:eastAsiaTheme="minorEastAsia"/>
          <w:highlight w:val="yellow"/>
          <w:lang w:eastAsia="zh-CN"/>
        </w:rPr>
        <w:t xml:space="preserve"> </w:t>
      </w:r>
      <w:r>
        <w:rPr>
          <w:rFonts w:eastAsiaTheme="minorEastAsia"/>
          <w:highlight w:val="yellow"/>
          <w:lang w:eastAsia="zh-CN"/>
        </w:rPr>
        <w:t>require</w:t>
      </w:r>
      <w:r>
        <w:rPr>
          <w:rFonts w:eastAsiaTheme="minorEastAsia" w:hint="eastAsia"/>
          <w:highlight w:val="yellow"/>
          <w:lang w:eastAsia="zh-CN"/>
        </w:rPr>
        <w:t>ments</w:t>
      </w:r>
      <w:r>
        <w:rPr>
          <w:rFonts w:eastAsiaTheme="minorEastAsia"/>
          <w:highlight w:val="yellow"/>
          <w:lang w:eastAsia="zh-CN"/>
        </w:rPr>
        <w:t xml:space="preserve"> </w:t>
      </w:r>
      <w:r>
        <w:rPr>
          <w:rFonts w:eastAsiaTheme="minorEastAsia" w:hint="eastAsia"/>
          <w:highlight w:val="yellow"/>
          <w:lang w:eastAsia="zh-CN"/>
        </w:rPr>
        <w:t>for</w:t>
      </w:r>
      <w:r>
        <w:rPr>
          <w:rFonts w:eastAsiaTheme="minorEastAsia"/>
          <w:highlight w:val="yellow"/>
          <w:lang w:eastAsia="zh-CN"/>
        </w:rPr>
        <w:t xml:space="preserve">: </w:t>
      </w:r>
    </w:p>
    <w:p w14:paraId="337DBB5C" w14:textId="370E6384" w:rsidR="00124792" w:rsidRPr="00CF0121" w:rsidRDefault="00F21DA6" w:rsidP="001E350F">
      <w:pPr>
        <w:pStyle w:val="affa"/>
        <w:numPr>
          <w:ilvl w:val="2"/>
          <w:numId w:val="8"/>
        </w:numPr>
        <w:spacing w:beforeLines="50" w:before="120" w:after="0"/>
        <w:ind w:firstLineChars="0"/>
        <w:rPr>
          <w:rFonts w:eastAsiaTheme="minorEastAsia"/>
          <w:highlight w:val="yellow"/>
          <w:lang w:eastAsia="zh-CN"/>
        </w:rPr>
      </w:pPr>
      <w:r w:rsidRPr="00CF0121">
        <w:rPr>
          <w:rFonts w:eastAsiaTheme="minorEastAsia"/>
          <w:highlight w:val="yellow"/>
          <w:lang w:eastAsia="zh-CN"/>
        </w:rPr>
        <w:t>A</w:t>
      </w:r>
      <w:r w:rsidRPr="00CF0121">
        <w:rPr>
          <w:rFonts w:eastAsiaTheme="minorEastAsia" w:hint="eastAsia"/>
          <w:highlight w:val="yellow"/>
          <w:lang w:eastAsia="zh-CN"/>
        </w:rPr>
        <w:t>spect</w:t>
      </w:r>
      <w:r w:rsidRPr="00CF0121">
        <w:rPr>
          <w:rFonts w:eastAsiaTheme="minorEastAsia"/>
          <w:highlight w:val="yellow"/>
          <w:lang w:eastAsia="zh-CN"/>
        </w:rPr>
        <w:t xml:space="preserve"> 1: </w:t>
      </w:r>
      <w:r w:rsidR="00124792" w:rsidRPr="00CF0121">
        <w:rPr>
          <w:rFonts w:eastAsiaTheme="minorEastAsia"/>
          <w:highlight w:val="yellow"/>
          <w:lang w:eastAsia="zh-CN"/>
        </w:rPr>
        <w:t xml:space="preserve">Different </w:t>
      </w:r>
      <w:r w:rsidR="00124792" w:rsidRPr="00CF0121">
        <w:rPr>
          <w:rFonts w:eastAsiaTheme="minorEastAsia" w:hint="eastAsia"/>
          <w:highlight w:val="yellow"/>
          <w:lang w:eastAsia="zh-CN"/>
        </w:rPr>
        <w:t>scenarios</w:t>
      </w:r>
      <w:r w:rsidR="00734175" w:rsidRPr="00CF0121">
        <w:rPr>
          <w:rFonts w:eastAsiaTheme="minorEastAsia"/>
          <w:highlight w:val="yellow"/>
          <w:lang w:eastAsia="zh-CN"/>
        </w:rPr>
        <w:t xml:space="preserve">, e.g., case A and case </w:t>
      </w:r>
      <w:r w:rsidR="00734175" w:rsidRPr="00CF0121">
        <w:rPr>
          <w:rFonts w:eastAsiaTheme="minorEastAsia" w:hint="eastAsia"/>
          <w:highlight w:val="yellow"/>
          <w:lang w:eastAsia="zh-CN"/>
        </w:rPr>
        <w:t>B</w:t>
      </w:r>
      <w:r w:rsidR="006B6495" w:rsidRPr="00CF0121">
        <w:rPr>
          <w:rFonts w:eastAsiaTheme="minorEastAsia"/>
          <w:highlight w:val="yellow"/>
          <w:lang w:eastAsia="zh-CN"/>
        </w:rPr>
        <w:t xml:space="preserve"> </w:t>
      </w:r>
    </w:p>
    <w:p w14:paraId="2C96B26C" w14:textId="3C30D0A6" w:rsidR="00124792" w:rsidRPr="00CF0121" w:rsidRDefault="00F21DA6" w:rsidP="001E350F">
      <w:pPr>
        <w:pStyle w:val="affa"/>
        <w:numPr>
          <w:ilvl w:val="2"/>
          <w:numId w:val="8"/>
        </w:numPr>
        <w:spacing w:beforeLines="50" w:before="120" w:after="0"/>
        <w:ind w:firstLineChars="0"/>
        <w:rPr>
          <w:rFonts w:eastAsiaTheme="minorEastAsia"/>
          <w:highlight w:val="yellow"/>
          <w:lang w:eastAsia="zh-CN"/>
        </w:rPr>
      </w:pPr>
      <w:r w:rsidRPr="00CF0121">
        <w:rPr>
          <w:rFonts w:eastAsiaTheme="minorEastAsia"/>
          <w:highlight w:val="yellow"/>
          <w:lang w:eastAsia="zh-CN"/>
        </w:rPr>
        <w:t>A</w:t>
      </w:r>
      <w:r w:rsidRPr="00CF0121">
        <w:rPr>
          <w:rFonts w:eastAsiaTheme="minorEastAsia" w:hint="eastAsia"/>
          <w:highlight w:val="yellow"/>
          <w:lang w:eastAsia="zh-CN"/>
        </w:rPr>
        <w:t>spect</w:t>
      </w:r>
      <w:r w:rsidRPr="00CF0121">
        <w:rPr>
          <w:rFonts w:eastAsiaTheme="minorEastAsia"/>
          <w:highlight w:val="yellow"/>
          <w:lang w:eastAsia="zh-CN"/>
        </w:rPr>
        <w:t xml:space="preserve"> 2: </w:t>
      </w:r>
      <w:r w:rsidR="00124792" w:rsidRPr="00CF0121">
        <w:rPr>
          <w:rFonts w:eastAsiaTheme="minorEastAsia"/>
          <w:highlight w:val="yellow"/>
          <w:lang w:eastAsia="zh-CN"/>
        </w:rPr>
        <w:t xml:space="preserve">Different </w:t>
      </w:r>
      <w:r w:rsidR="00124792" w:rsidRPr="00CF0121">
        <w:rPr>
          <w:rFonts w:eastAsiaTheme="minorEastAsia" w:hint="eastAsia"/>
          <w:highlight w:val="yellow"/>
          <w:lang w:eastAsia="zh-CN"/>
        </w:rPr>
        <w:t>sub-use</w:t>
      </w:r>
      <w:r w:rsidR="00124792" w:rsidRPr="00CF0121">
        <w:rPr>
          <w:rFonts w:eastAsiaTheme="minorEastAsia"/>
          <w:highlight w:val="yellow"/>
          <w:lang w:eastAsia="zh-CN"/>
        </w:rPr>
        <w:t xml:space="preserve"> </w:t>
      </w:r>
      <w:r w:rsidR="00124792" w:rsidRPr="00CF0121">
        <w:rPr>
          <w:rFonts w:eastAsiaTheme="minorEastAsia" w:hint="eastAsia"/>
          <w:highlight w:val="yellow"/>
          <w:lang w:eastAsia="zh-CN"/>
        </w:rPr>
        <w:t>cases</w:t>
      </w:r>
    </w:p>
    <w:p w14:paraId="33338452" w14:textId="5EDF1013" w:rsidR="00071F7D" w:rsidRPr="00CF0121" w:rsidRDefault="00071F7D" w:rsidP="001E350F">
      <w:pPr>
        <w:pStyle w:val="affa"/>
        <w:numPr>
          <w:ilvl w:val="3"/>
          <w:numId w:val="8"/>
        </w:numPr>
        <w:spacing w:beforeLines="50" w:before="120" w:after="0"/>
        <w:ind w:firstLineChars="0"/>
        <w:rPr>
          <w:rFonts w:eastAsia="Malgun Gothic"/>
          <w:highlight w:val="yellow"/>
          <w:lang w:eastAsia="ko-KR"/>
        </w:rPr>
      </w:pPr>
      <w:r w:rsidRPr="00CF0121">
        <w:rPr>
          <w:rFonts w:eastAsia="Malgun Gothic"/>
          <w:highlight w:val="yellow"/>
          <w:lang w:eastAsia="ko-KR"/>
        </w:rPr>
        <w:t>Option 1: Evaluate all three RRM sub-use cases. Based on the results</w:t>
      </w:r>
      <w:r w:rsidR="00607838" w:rsidRPr="00CF0121">
        <w:rPr>
          <w:rFonts w:eastAsia="Malgun Gothic"/>
          <w:highlight w:val="yellow"/>
          <w:lang w:eastAsia="ko-KR"/>
        </w:rPr>
        <w:t xml:space="preserve">, define same </w:t>
      </w:r>
      <w:r w:rsidR="00607838" w:rsidRPr="00CF0121">
        <w:rPr>
          <w:rFonts w:eastAsia="Malgun Gothic" w:hint="eastAsia"/>
          <w:highlight w:val="yellow"/>
          <w:lang w:eastAsia="ko-KR"/>
        </w:rPr>
        <w:t>or</w:t>
      </w:r>
      <w:r w:rsidR="00607838" w:rsidRPr="00CF0121">
        <w:rPr>
          <w:rFonts w:eastAsia="Malgun Gothic"/>
          <w:highlight w:val="yellow"/>
          <w:lang w:eastAsia="ko-KR"/>
        </w:rPr>
        <w:t xml:space="preserve"> </w:t>
      </w:r>
      <w:r w:rsidR="00607838" w:rsidRPr="00CF0121">
        <w:rPr>
          <w:rFonts w:eastAsia="Malgun Gothic" w:hint="eastAsia"/>
          <w:highlight w:val="yellow"/>
          <w:lang w:eastAsia="ko-KR"/>
        </w:rPr>
        <w:t>different</w:t>
      </w:r>
      <w:r w:rsidR="00607838" w:rsidRPr="00CF0121">
        <w:rPr>
          <w:rFonts w:eastAsia="Malgun Gothic"/>
          <w:highlight w:val="yellow"/>
          <w:lang w:eastAsia="ko-KR"/>
        </w:rPr>
        <w:t xml:space="preserve"> </w:t>
      </w:r>
      <w:r w:rsidR="00607838" w:rsidRPr="00CF0121">
        <w:rPr>
          <w:rFonts w:eastAsia="Malgun Gothic" w:hint="eastAsia"/>
          <w:highlight w:val="yellow"/>
          <w:lang w:eastAsia="ko-KR"/>
        </w:rPr>
        <w:t>requirements</w:t>
      </w:r>
      <w:r w:rsidR="004515C3">
        <w:rPr>
          <w:rFonts w:eastAsia="Malgun Gothic"/>
          <w:highlight w:val="yellow"/>
          <w:lang w:eastAsia="ko-KR"/>
        </w:rPr>
        <w:t xml:space="preserve"> for different sub-use cases</w:t>
      </w:r>
      <w:r w:rsidRPr="00CF0121">
        <w:rPr>
          <w:rFonts w:eastAsia="Malgun Gothic"/>
          <w:highlight w:val="yellow"/>
          <w:lang w:eastAsia="ko-KR"/>
        </w:rPr>
        <w:t xml:space="preserve">. </w:t>
      </w:r>
    </w:p>
    <w:p w14:paraId="37C13B9C" w14:textId="29BC3AF2" w:rsidR="00071F7D" w:rsidRPr="00CF0121" w:rsidRDefault="00071F7D" w:rsidP="001E350F">
      <w:pPr>
        <w:pStyle w:val="affa"/>
        <w:numPr>
          <w:ilvl w:val="3"/>
          <w:numId w:val="8"/>
        </w:numPr>
        <w:spacing w:beforeLines="50" w:before="120" w:after="0"/>
        <w:ind w:firstLineChars="0"/>
        <w:rPr>
          <w:rFonts w:eastAsia="Malgun Gothic"/>
          <w:highlight w:val="yellow"/>
          <w:lang w:eastAsia="ko-KR"/>
        </w:rPr>
      </w:pPr>
      <w:r w:rsidRPr="00CF0121">
        <w:rPr>
          <w:rFonts w:eastAsia="Malgun Gothic"/>
          <w:highlight w:val="yellow"/>
          <w:lang w:eastAsia="ko-KR"/>
        </w:rPr>
        <w:t xml:space="preserve">Option 2: </w:t>
      </w:r>
      <w:r w:rsidR="00C046D5" w:rsidRPr="00CF0121">
        <w:rPr>
          <w:rFonts w:eastAsia="Malgun Gothic"/>
          <w:highlight w:val="yellow"/>
          <w:lang w:eastAsia="ko-KR"/>
        </w:rPr>
        <w:t xml:space="preserve">Evaluate </w:t>
      </w:r>
      <w:r w:rsidR="00C046D5" w:rsidRPr="00CF0121">
        <w:rPr>
          <w:rFonts w:eastAsia="Malgun Gothic" w:hint="eastAsia"/>
          <w:highlight w:val="yellow"/>
          <w:lang w:eastAsia="ko-KR"/>
        </w:rPr>
        <w:t>one</w:t>
      </w:r>
      <w:r w:rsidR="00C046D5" w:rsidRPr="00CF0121">
        <w:rPr>
          <w:rFonts w:eastAsia="Malgun Gothic"/>
          <w:highlight w:val="yellow"/>
          <w:lang w:eastAsia="ko-KR"/>
        </w:rPr>
        <w:t xml:space="preserve"> </w:t>
      </w:r>
      <w:r w:rsidR="00C046D5" w:rsidRPr="00CF0121">
        <w:rPr>
          <w:rFonts w:eastAsia="Malgun Gothic" w:hint="eastAsia"/>
          <w:highlight w:val="yellow"/>
          <w:lang w:eastAsia="ko-KR"/>
        </w:rPr>
        <w:t>of</w:t>
      </w:r>
      <w:r w:rsidR="00C046D5" w:rsidRPr="00CF0121">
        <w:rPr>
          <w:rFonts w:eastAsia="Malgun Gothic"/>
          <w:highlight w:val="yellow"/>
          <w:lang w:eastAsia="ko-KR"/>
        </w:rPr>
        <w:t xml:space="preserve"> </w:t>
      </w:r>
      <w:r w:rsidR="00C046D5" w:rsidRPr="00CF0121">
        <w:rPr>
          <w:rFonts w:eastAsia="Malgun Gothic" w:hint="eastAsia"/>
          <w:highlight w:val="yellow"/>
          <w:lang w:eastAsia="ko-KR"/>
        </w:rPr>
        <w:t>the</w:t>
      </w:r>
      <w:r w:rsidR="00C046D5" w:rsidRPr="00CF0121">
        <w:rPr>
          <w:rFonts w:eastAsia="Malgun Gothic"/>
          <w:highlight w:val="yellow"/>
          <w:lang w:eastAsia="ko-KR"/>
        </w:rPr>
        <w:t xml:space="preserve"> three RRM sub-use cases. </w:t>
      </w:r>
      <w:r w:rsidR="00EB163F" w:rsidRPr="00CF0121">
        <w:rPr>
          <w:rFonts w:eastAsia="Malgun Gothic"/>
          <w:highlight w:val="yellow"/>
          <w:lang w:eastAsia="ko-KR"/>
        </w:rPr>
        <w:t>Based on the results,</w:t>
      </w:r>
      <w:r w:rsidR="00EB163F">
        <w:rPr>
          <w:rFonts w:eastAsia="Malgun Gothic"/>
          <w:highlight w:val="yellow"/>
          <w:lang w:eastAsia="ko-KR"/>
        </w:rPr>
        <w:t xml:space="preserve"> </w:t>
      </w:r>
      <w:r w:rsidR="00EB163F" w:rsidRPr="00EB163F">
        <w:rPr>
          <w:rFonts w:eastAsia="Malgun Gothic" w:hint="eastAsia"/>
          <w:highlight w:val="yellow"/>
          <w:lang w:eastAsia="ko-KR"/>
        </w:rPr>
        <w:t>d</w:t>
      </w:r>
      <w:r w:rsidR="00C046D5" w:rsidRPr="00CF0121">
        <w:rPr>
          <w:rFonts w:eastAsia="Malgun Gothic"/>
          <w:highlight w:val="yellow"/>
          <w:lang w:eastAsia="ko-KR"/>
        </w:rPr>
        <w:t xml:space="preserve">efine </w:t>
      </w:r>
      <w:r w:rsidR="00C046D5" w:rsidRPr="00CF0121">
        <w:rPr>
          <w:rFonts w:eastAsia="Malgun Gothic" w:hint="eastAsia"/>
          <w:highlight w:val="yellow"/>
          <w:lang w:eastAsia="ko-KR"/>
        </w:rPr>
        <w:t>single</w:t>
      </w:r>
      <w:r w:rsidR="00C046D5" w:rsidRPr="00CF0121">
        <w:rPr>
          <w:rFonts w:eastAsia="Malgun Gothic"/>
          <w:highlight w:val="yellow"/>
          <w:lang w:eastAsia="ko-KR"/>
        </w:rPr>
        <w:t xml:space="preserve"> </w:t>
      </w:r>
      <w:r w:rsidR="00C046D5" w:rsidRPr="00CF0121">
        <w:rPr>
          <w:rFonts w:eastAsia="Malgun Gothic" w:hint="eastAsia"/>
          <w:highlight w:val="yellow"/>
          <w:lang w:eastAsia="ko-KR"/>
        </w:rPr>
        <w:t>set</w:t>
      </w:r>
      <w:r w:rsidR="00C046D5" w:rsidRPr="00CF0121">
        <w:rPr>
          <w:rFonts w:eastAsia="Malgun Gothic"/>
          <w:highlight w:val="yellow"/>
          <w:lang w:eastAsia="ko-KR"/>
        </w:rPr>
        <w:t xml:space="preserve"> </w:t>
      </w:r>
      <w:r w:rsidR="00C046D5" w:rsidRPr="00CF0121">
        <w:rPr>
          <w:rFonts w:eastAsia="Malgun Gothic" w:hint="eastAsia"/>
          <w:highlight w:val="yellow"/>
          <w:lang w:eastAsia="ko-KR"/>
        </w:rPr>
        <w:t>of</w:t>
      </w:r>
      <w:r w:rsidR="00C046D5" w:rsidRPr="00CF0121">
        <w:rPr>
          <w:rFonts w:eastAsia="Malgun Gothic"/>
          <w:highlight w:val="yellow"/>
          <w:lang w:eastAsia="ko-KR"/>
        </w:rPr>
        <w:t xml:space="preserve"> </w:t>
      </w:r>
      <w:r w:rsidR="00C046D5" w:rsidRPr="00CF0121">
        <w:rPr>
          <w:rFonts w:eastAsia="Malgun Gothic" w:hint="eastAsia"/>
          <w:highlight w:val="yellow"/>
          <w:lang w:eastAsia="ko-KR"/>
        </w:rPr>
        <w:t>requirements</w:t>
      </w:r>
      <w:r w:rsidR="00C046D5" w:rsidRPr="00CF0121">
        <w:rPr>
          <w:rFonts w:eastAsia="Malgun Gothic"/>
          <w:highlight w:val="yellow"/>
          <w:lang w:eastAsia="ko-KR"/>
        </w:rPr>
        <w:t xml:space="preserve"> </w:t>
      </w:r>
      <w:r w:rsidR="00C046D5" w:rsidRPr="00CF0121">
        <w:rPr>
          <w:rFonts w:eastAsia="Malgun Gothic" w:hint="eastAsia"/>
          <w:highlight w:val="yellow"/>
          <w:lang w:eastAsia="ko-KR"/>
        </w:rPr>
        <w:t>applying</w:t>
      </w:r>
      <w:r w:rsidR="00C046D5" w:rsidRPr="00CF0121">
        <w:rPr>
          <w:rFonts w:eastAsia="Malgun Gothic"/>
          <w:highlight w:val="yellow"/>
          <w:lang w:eastAsia="ko-KR"/>
        </w:rPr>
        <w:t xml:space="preserve"> </w:t>
      </w:r>
      <w:r w:rsidR="00C046D5" w:rsidRPr="00CF0121">
        <w:rPr>
          <w:rFonts w:eastAsia="Malgun Gothic" w:hint="eastAsia"/>
          <w:highlight w:val="yellow"/>
          <w:lang w:eastAsia="ko-KR"/>
        </w:rPr>
        <w:t>to</w:t>
      </w:r>
      <w:r w:rsidR="00C046D5" w:rsidRPr="00CF0121">
        <w:rPr>
          <w:rFonts w:eastAsia="Malgun Gothic"/>
          <w:highlight w:val="yellow"/>
          <w:lang w:eastAsia="ko-KR"/>
        </w:rPr>
        <w:t xml:space="preserve"> </w:t>
      </w:r>
      <w:r w:rsidR="00C046D5" w:rsidRPr="00CF0121">
        <w:rPr>
          <w:rFonts w:eastAsia="Malgun Gothic" w:hint="eastAsia"/>
          <w:highlight w:val="yellow"/>
          <w:lang w:eastAsia="ko-KR"/>
        </w:rPr>
        <w:t>all</w:t>
      </w:r>
      <w:r w:rsidR="00C046D5" w:rsidRPr="00CF0121">
        <w:rPr>
          <w:rFonts w:eastAsia="Malgun Gothic"/>
          <w:highlight w:val="yellow"/>
          <w:lang w:eastAsia="ko-KR"/>
        </w:rPr>
        <w:t xml:space="preserve"> </w:t>
      </w:r>
      <w:r w:rsidRPr="00CF0121">
        <w:rPr>
          <w:rFonts w:eastAsia="Malgun Gothic"/>
          <w:highlight w:val="yellow"/>
          <w:lang w:eastAsia="ko-KR"/>
        </w:rPr>
        <w:t xml:space="preserve">three RRM sub-use cases. </w:t>
      </w:r>
    </w:p>
    <w:p w14:paraId="0AA23CFA" w14:textId="4949F77D" w:rsidR="001E2DEE" w:rsidRPr="00CF0121" w:rsidRDefault="00F21DA6" w:rsidP="001E350F">
      <w:pPr>
        <w:pStyle w:val="affa"/>
        <w:numPr>
          <w:ilvl w:val="2"/>
          <w:numId w:val="8"/>
        </w:numPr>
        <w:spacing w:beforeLines="50" w:before="120" w:after="0"/>
        <w:ind w:firstLineChars="0"/>
        <w:rPr>
          <w:rFonts w:eastAsiaTheme="minorEastAsia"/>
          <w:highlight w:val="yellow"/>
          <w:lang w:eastAsia="zh-CN"/>
        </w:rPr>
      </w:pPr>
      <w:r w:rsidRPr="00CF0121">
        <w:rPr>
          <w:rFonts w:eastAsiaTheme="minorEastAsia"/>
          <w:highlight w:val="yellow"/>
          <w:lang w:eastAsia="zh-CN"/>
        </w:rPr>
        <w:t>A</w:t>
      </w:r>
      <w:r w:rsidRPr="00CF0121">
        <w:rPr>
          <w:rFonts w:eastAsiaTheme="minorEastAsia" w:hint="eastAsia"/>
          <w:highlight w:val="yellow"/>
          <w:lang w:eastAsia="zh-CN"/>
        </w:rPr>
        <w:t>spect</w:t>
      </w:r>
      <w:r w:rsidRPr="00CF0121">
        <w:rPr>
          <w:rFonts w:eastAsiaTheme="minorEastAsia"/>
          <w:highlight w:val="yellow"/>
          <w:lang w:eastAsia="zh-CN"/>
        </w:rPr>
        <w:t xml:space="preserve"> 3: </w:t>
      </w:r>
      <w:r w:rsidR="00734175" w:rsidRPr="00CF0121">
        <w:rPr>
          <w:rFonts w:eastAsiaTheme="minorEastAsia"/>
          <w:highlight w:val="yellow"/>
          <w:lang w:eastAsia="zh-CN"/>
        </w:rPr>
        <w:t>C</w:t>
      </w:r>
      <w:r w:rsidR="00734175" w:rsidRPr="00CF0121">
        <w:rPr>
          <w:rFonts w:eastAsiaTheme="minorEastAsia" w:hint="eastAsia"/>
          <w:highlight w:val="yellow"/>
          <w:lang w:eastAsia="zh-CN"/>
        </w:rPr>
        <w:t>luster</w:t>
      </w:r>
      <w:r w:rsidR="00734175" w:rsidRPr="00CF0121">
        <w:rPr>
          <w:rFonts w:eastAsiaTheme="minorEastAsia"/>
          <w:highlight w:val="yellow"/>
          <w:lang w:eastAsia="zh-CN"/>
        </w:rPr>
        <w:t xml:space="preserve"> </w:t>
      </w:r>
      <w:r w:rsidR="00734175" w:rsidRPr="00CF0121">
        <w:rPr>
          <w:rFonts w:eastAsiaTheme="minorEastAsia" w:hint="eastAsia"/>
          <w:highlight w:val="yellow"/>
          <w:lang w:eastAsia="zh-CN"/>
        </w:rPr>
        <w:t>and</w:t>
      </w:r>
      <w:r w:rsidR="00734175" w:rsidRPr="00CF0121">
        <w:rPr>
          <w:rFonts w:eastAsiaTheme="minorEastAsia"/>
          <w:highlight w:val="yellow"/>
          <w:lang w:eastAsia="zh-CN"/>
        </w:rPr>
        <w:t xml:space="preserve"> </w:t>
      </w:r>
      <w:r w:rsidR="00734175" w:rsidRPr="00CF0121">
        <w:rPr>
          <w:rFonts w:eastAsiaTheme="minorEastAsia" w:hint="eastAsia"/>
          <w:highlight w:val="yellow"/>
          <w:lang w:eastAsia="zh-CN"/>
        </w:rPr>
        <w:t>non-cluster</w:t>
      </w:r>
      <w:r w:rsidR="00734175" w:rsidRPr="00CF0121">
        <w:rPr>
          <w:rFonts w:eastAsiaTheme="minorEastAsia"/>
          <w:highlight w:val="yellow"/>
          <w:lang w:eastAsia="zh-CN"/>
        </w:rPr>
        <w:t xml:space="preserve"> </w:t>
      </w:r>
      <w:r w:rsidR="00734175" w:rsidRPr="00CF0121">
        <w:rPr>
          <w:rFonts w:eastAsiaTheme="minorEastAsia" w:hint="eastAsia"/>
          <w:highlight w:val="yellow"/>
          <w:lang w:eastAsia="zh-CN"/>
        </w:rPr>
        <w:t>approach</w:t>
      </w:r>
      <w:r w:rsidR="00734175" w:rsidRPr="00CF0121">
        <w:rPr>
          <w:rFonts w:eastAsiaTheme="minorEastAsia"/>
          <w:highlight w:val="yellow"/>
          <w:lang w:eastAsia="zh-CN"/>
        </w:rPr>
        <w:t xml:space="preserve"> </w:t>
      </w:r>
      <w:r w:rsidR="00734175" w:rsidRPr="00CF0121">
        <w:rPr>
          <w:rFonts w:eastAsiaTheme="minorEastAsia" w:hint="eastAsia"/>
          <w:highlight w:val="yellow"/>
          <w:lang w:eastAsia="zh-CN"/>
        </w:rPr>
        <w:t>for</w:t>
      </w:r>
      <w:r w:rsidR="00734175" w:rsidRPr="00CF0121">
        <w:rPr>
          <w:rFonts w:eastAsiaTheme="minorEastAsia"/>
          <w:highlight w:val="yellow"/>
          <w:lang w:eastAsia="zh-CN"/>
        </w:rPr>
        <w:t xml:space="preserve"> </w:t>
      </w:r>
      <w:r w:rsidR="00734175" w:rsidRPr="00CF0121">
        <w:rPr>
          <w:rFonts w:eastAsiaTheme="minorEastAsia" w:hint="eastAsia"/>
          <w:highlight w:val="yellow"/>
          <w:lang w:eastAsia="zh-CN"/>
        </w:rPr>
        <w:t>frequency</w:t>
      </w:r>
      <w:r w:rsidR="00734175" w:rsidRPr="00CF0121">
        <w:rPr>
          <w:rFonts w:eastAsiaTheme="minorEastAsia"/>
          <w:highlight w:val="yellow"/>
          <w:lang w:eastAsia="zh-CN"/>
        </w:rPr>
        <w:t xml:space="preserve"> </w:t>
      </w:r>
      <w:r w:rsidR="00734175" w:rsidRPr="00CF0121">
        <w:rPr>
          <w:rFonts w:eastAsiaTheme="minorEastAsia" w:hint="eastAsia"/>
          <w:highlight w:val="yellow"/>
          <w:lang w:eastAsia="zh-CN"/>
        </w:rPr>
        <w:t>domain</w:t>
      </w:r>
      <w:r w:rsidR="00734175" w:rsidRPr="00CF0121">
        <w:rPr>
          <w:rFonts w:eastAsiaTheme="minorEastAsia"/>
          <w:highlight w:val="yellow"/>
          <w:lang w:eastAsia="zh-CN"/>
        </w:rPr>
        <w:t xml:space="preserve"> </w:t>
      </w:r>
      <w:r w:rsidR="00734175" w:rsidRPr="00CF0121">
        <w:rPr>
          <w:rFonts w:eastAsiaTheme="minorEastAsia" w:hint="eastAsia"/>
          <w:highlight w:val="yellow"/>
          <w:lang w:eastAsia="zh-CN"/>
        </w:rPr>
        <w:t>prediction</w:t>
      </w:r>
    </w:p>
    <w:p w14:paraId="230AB65D" w14:textId="16E7643C" w:rsidR="00734175" w:rsidRPr="00CF0121" w:rsidRDefault="00F21DA6" w:rsidP="001E350F">
      <w:pPr>
        <w:pStyle w:val="affa"/>
        <w:numPr>
          <w:ilvl w:val="2"/>
          <w:numId w:val="8"/>
        </w:numPr>
        <w:spacing w:beforeLines="50" w:before="120" w:after="0"/>
        <w:ind w:firstLineChars="0"/>
        <w:rPr>
          <w:rFonts w:eastAsiaTheme="minorEastAsia"/>
          <w:highlight w:val="yellow"/>
          <w:lang w:eastAsia="zh-CN"/>
        </w:rPr>
      </w:pPr>
      <w:r w:rsidRPr="00CF0121">
        <w:rPr>
          <w:rFonts w:eastAsiaTheme="minorEastAsia"/>
          <w:highlight w:val="yellow"/>
          <w:lang w:eastAsia="zh-CN"/>
        </w:rPr>
        <w:t>A</w:t>
      </w:r>
      <w:r w:rsidRPr="00CF0121">
        <w:rPr>
          <w:rFonts w:eastAsiaTheme="minorEastAsia" w:hint="eastAsia"/>
          <w:highlight w:val="yellow"/>
          <w:lang w:eastAsia="zh-CN"/>
        </w:rPr>
        <w:t>spect</w:t>
      </w:r>
      <w:r w:rsidRPr="00CF0121">
        <w:rPr>
          <w:rFonts w:eastAsiaTheme="minorEastAsia"/>
          <w:highlight w:val="yellow"/>
          <w:lang w:eastAsia="zh-CN"/>
        </w:rPr>
        <w:t xml:space="preserve"> 4: </w:t>
      </w:r>
      <w:r w:rsidR="00734175" w:rsidRPr="00CF0121">
        <w:rPr>
          <w:rFonts w:eastAsiaTheme="minorEastAsia"/>
          <w:highlight w:val="yellow"/>
          <w:lang w:eastAsia="zh-CN"/>
        </w:rPr>
        <w:t>D</w:t>
      </w:r>
      <w:r w:rsidR="00734175" w:rsidRPr="00CF0121">
        <w:rPr>
          <w:rFonts w:eastAsiaTheme="minorEastAsia" w:hint="eastAsia"/>
          <w:highlight w:val="yellow"/>
          <w:lang w:eastAsia="zh-CN"/>
        </w:rPr>
        <w:t>ifferent</w:t>
      </w:r>
      <w:r w:rsidR="00734175" w:rsidRPr="00CF0121">
        <w:rPr>
          <w:rFonts w:eastAsiaTheme="minorEastAsia"/>
          <w:highlight w:val="yellow"/>
          <w:lang w:eastAsia="zh-CN"/>
        </w:rPr>
        <w:t xml:space="preserve"> </w:t>
      </w:r>
      <w:r w:rsidR="00734175" w:rsidRPr="00CF0121">
        <w:rPr>
          <w:rFonts w:eastAsiaTheme="minorEastAsia" w:hint="eastAsia"/>
          <w:highlight w:val="yellow"/>
          <w:lang w:eastAsia="zh-CN"/>
        </w:rPr>
        <w:t>frequency</w:t>
      </w:r>
      <w:r w:rsidR="00734175" w:rsidRPr="00CF0121">
        <w:rPr>
          <w:rFonts w:eastAsiaTheme="minorEastAsia"/>
          <w:highlight w:val="yellow"/>
          <w:lang w:eastAsia="zh-CN"/>
        </w:rPr>
        <w:t xml:space="preserve"> </w:t>
      </w:r>
      <w:r w:rsidR="00734175" w:rsidRPr="00CF0121">
        <w:rPr>
          <w:rFonts w:eastAsiaTheme="minorEastAsia" w:hint="eastAsia"/>
          <w:highlight w:val="yellow"/>
          <w:lang w:eastAsia="zh-CN"/>
        </w:rPr>
        <w:t>pairs</w:t>
      </w:r>
      <w:r w:rsidR="00734175" w:rsidRPr="00CF0121">
        <w:rPr>
          <w:rFonts w:eastAsiaTheme="minorEastAsia"/>
          <w:highlight w:val="yellow"/>
          <w:lang w:eastAsia="zh-CN"/>
        </w:rPr>
        <w:t xml:space="preserve"> </w:t>
      </w:r>
      <w:r w:rsidR="00734175" w:rsidRPr="00CF0121">
        <w:rPr>
          <w:rFonts w:eastAsiaTheme="minorEastAsia" w:hint="eastAsia"/>
          <w:highlight w:val="yellow"/>
          <w:lang w:eastAsia="zh-CN"/>
        </w:rPr>
        <w:t>for</w:t>
      </w:r>
      <w:r w:rsidR="00734175" w:rsidRPr="00CF0121">
        <w:rPr>
          <w:rFonts w:eastAsiaTheme="minorEastAsia"/>
          <w:highlight w:val="yellow"/>
          <w:lang w:eastAsia="zh-CN"/>
        </w:rPr>
        <w:t xml:space="preserve"> </w:t>
      </w:r>
      <w:r w:rsidR="00734175" w:rsidRPr="00CF0121">
        <w:rPr>
          <w:rFonts w:eastAsiaTheme="minorEastAsia" w:hint="eastAsia"/>
          <w:highlight w:val="yellow"/>
          <w:lang w:eastAsia="zh-CN"/>
        </w:rPr>
        <w:t>frequency</w:t>
      </w:r>
      <w:r w:rsidR="00734175" w:rsidRPr="00CF0121">
        <w:rPr>
          <w:rFonts w:eastAsiaTheme="minorEastAsia"/>
          <w:highlight w:val="yellow"/>
          <w:lang w:eastAsia="zh-CN"/>
        </w:rPr>
        <w:t xml:space="preserve"> </w:t>
      </w:r>
      <w:r w:rsidR="00734175" w:rsidRPr="00CF0121">
        <w:rPr>
          <w:rFonts w:eastAsiaTheme="minorEastAsia" w:hint="eastAsia"/>
          <w:highlight w:val="yellow"/>
          <w:lang w:eastAsia="zh-CN"/>
        </w:rPr>
        <w:t>domain</w:t>
      </w:r>
      <w:r w:rsidR="00734175" w:rsidRPr="00CF0121">
        <w:rPr>
          <w:rFonts w:eastAsiaTheme="minorEastAsia"/>
          <w:highlight w:val="yellow"/>
          <w:lang w:eastAsia="zh-CN"/>
        </w:rPr>
        <w:t xml:space="preserve"> </w:t>
      </w:r>
      <w:r w:rsidR="00734175" w:rsidRPr="00CF0121">
        <w:rPr>
          <w:rFonts w:eastAsiaTheme="minorEastAsia" w:hint="eastAsia"/>
          <w:highlight w:val="yellow"/>
          <w:lang w:eastAsia="zh-CN"/>
        </w:rPr>
        <w:t>prediction</w:t>
      </w:r>
    </w:p>
    <w:p w14:paraId="4E6C10C9" w14:textId="3459ED8D" w:rsidR="00833CCB" w:rsidRDefault="00833CCB" w:rsidP="00E93B68">
      <w:pPr>
        <w:autoSpaceDE w:val="0"/>
        <w:autoSpaceDN w:val="0"/>
        <w:adjustRightInd w:val="0"/>
        <w:snapToGrid w:val="0"/>
        <w:spacing w:beforeLines="50" w:before="120" w:after="0"/>
        <w:jc w:val="both"/>
        <w:rPr>
          <w:iCs/>
          <w:lang w:val="en-GB"/>
        </w:rPr>
      </w:pPr>
    </w:p>
    <w:p w14:paraId="78FB0034" w14:textId="2D625871" w:rsidR="001B73F4" w:rsidRPr="00152C51" w:rsidRDefault="001B73F4" w:rsidP="001B73F4">
      <w:pPr>
        <w:autoSpaceDE w:val="0"/>
        <w:autoSpaceDN w:val="0"/>
        <w:adjustRightInd w:val="0"/>
        <w:snapToGrid w:val="0"/>
        <w:spacing w:beforeLines="50" w:before="120" w:afterLines="50" w:after="120"/>
        <w:jc w:val="both"/>
        <w:rPr>
          <w:b/>
          <w:bCs/>
          <w:iCs/>
          <w:color w:val="FF0000"/>
          <w:u w:val="single"/>
          <w:lang w:val="en-GB"/>
        </w:rPr>
      </w:pPr>
      <w:r w:rsidRPr="00152C51">
        <w:rPr>
          <w:rFonts w:hint="eastAsia"/>
          <w:b/>
          <w:bCs/>
          <w:iCs/>
          <w:color w:val="FF0000"/>
          <w:highlight w:val="green"/>
          <w:u w:val="single"/>
          <w:lang w:val="en-GB" w:eastAsia="zh-CN"/>
        </w:rPr>
        <w:t>Online</w:t>
      </w:r>
      <w:r w:rsidRPr="00152C51">
        <w:rPr>
          <w:b/>
          <w:bCs/>
          <w:iCs/>
          <w:color w:val="FF0000"/>
          <w:highlight w:val="green"/>
          <w:u w:val="single"/>
          <w:lang w:val="en-GB"/>
        </w:rPr>
        <w:t xml:space="preserve"> </w:t>
      </w:r>
      <w:r w:rsidRPr="00152C51">
        <w:rPr>
          <w:rFonts w:hint="eastAsia"/>
          <w:b/>
          <w:bCs/>
          <w:iCs/>
          <w:color w:val="FF0000"/>
          <w:highlight w:val="green"/>
          <w:u w:val="single"/>
          <w:lang w:val="en-GB" w:eastAsia="zh-CN"/>
        </w:rPr>
        <w:t>agreements</w:t>
      </w:r>
      <w:r w:rsidRPr="00152C51">
        <w:rPr>
          <w:b/>
          <w:bCs/>
          <w:iCs/>
          <w:color w:val="FF0000"/>
          <w:highlight w:val="green"/>
          <w:u w:val="single"/>
          <w:lang w:val="en-GB"/>
        </w:rPr>
        <w:t xml:space="preserve"> </w:t>
      </w:r>
      <w:r w:rsidRPr="00152C51">
        <w:rPr>
          <w:rFonts w:hint="eastAsia"/>
          <w:b/>
          <w:bCs/>
          <w:iCs/>
          <w:color w:val="FF0000"/>
          <w:highlight w:val="green"/>
          <w:u w:val="single"/>
          <w:lang w:val="en-GB" w:eastAsia="zh-CN"/>
        </w:rPr>
        <w:t>on</w:t>
      </w:r>
      <w:r w:rsidRPr="00152C51">
        <w:rPr>
          <w:b/>
          <w:bCs/>
          <w:iCs/>
          <w:color w:val="FF0000"/>
          <w:highlight w:val="green"/>
          <w:u w:val="single"/>
          <w:lang w:val="en-GB"/>
        </w:rPr>
        <w:t xml:space="preserve"> </w:t>
      </w:r>
      <w:r w:rsidRPr="00152C51">
        <w:rPr>
          <w:rFonts w:hint="eastAsia"/>
          <w:b/>
          <w:bCs/>
          <w:iCs/>
          <w:color w:val="FF0000"/>
          <w:highlight w:val="green"/>
          <w:u w:val="single"/>
          <w:lang w:val="en-GB" w:eastAsia="zh-CN"/>
        </w:rPr>
        <w:t>Tuesday</w:t>
      </w:r>
      <w:r w:rsidRPr="00152C51">
        <w:rPr>
          <w:b/>
          <w:bCs/>
          <w:iCs/>
          <w:color w:val="FF0000"/>
          <w:highlight w:val="green"/>
          <w:u w:val="single"/>
          <w:lang w:val="en-GB"/>
        </w:rPr>
        <w:t>:</w:t>
      </w:r>
      <w:r w:rsidRPr="00152C51">
        <w:rPr>
          <w:b/>
          <w:bCs/>
          <w:iCs/>
          <w:color w:val="FF0000"/>
          <w:u w:val="single"/>
          <w:lang w:val="en-GB"/>
        </w:rPr>
        <w:t xml:space="preserve"> </w:t>
      </w:r>
    </w:p>
    <w:p w14:paraId="2C1C025D" w14:textId="282F298E" w:rsidR="006E318A" w:rsidRPr="00085B5A" w:rsidRDefault="006E318A" w:rsidP="006E318A">
      <w:pPr>
        <w:snapToGrid w:val="0"/>
        <w:textAlignment w:val="baseline"/>
        <w:rPr>
          <w:rFonts w:eastAsia="等线"/>
          <w:szCs w:val="21"/>
          <w:highlight w:val="green"/>
        </w:rPr>
      </w:pPr>
      <w:r w:rsidRPr="00085B5A">
        <w:rPr>
          <w:rFonts w:eastAsia="等线"/>
          <w:szCs w:val="21"/>
          <w:highlight w:val="green"/>
        </w:rPr>
        <w:t xml:space="preserve">Agreement: </w:t>
      </w:r>
    </w:p>
    <w:p w14:paraId="49938041" w14:textId="77777777" w:rsidR="006E318A" w:rsidRPr="00085B5A" w:rsidRDefault="006E318A" w:rsidP="006E318A">
      <w:pPr>
        <w:snapToGrid w:val="0"/>
        <w:textAlignment w:val="baseline"/>
        <w:rPr>
          <w:rFonts w:eastAsia="等线"/>
          <w:szCs w:val="21"/>
          <w:highlight w:val="green"/>
        </w:rPr>
      </w:pPr>
      <w:r w:rsidRPr="00085B5A">
        <w:rPr>
          <w:rFonts w:eastAsia="等线"/>
          <w:szCs w:val="21"/>
          <w:highlight w:val="green"/>
        </w:rPr>
        <w:t xml:space="preserve">RAN4 to </w:t>
      </w:r>
      <w:r w:rsidRPr="00085B5A">
        <w:rPr>
          <w:rFonts w:eastAsia="等线"/>
          <w:szCs w:val="21"/>
          <w:highlight w:val="green"/>
          <w:u w:val="single"/>
        </w:rPr>
        <w:t>discuss</w:t>
      </w:r>
      <w:r w:rsidRPr="00085B5A">
        <w:rPr>
          <w:rFonts w:eastAsia="等线"/>
          <w:szCs w:val="21"/>
          <w:highlight w:val="green"/>
        </w:rPr>
        <w:t xml:space="preserve"> the potential RRM requirements for </w:t>
      </w:r>
      <w:r w:rsidRPr="00085B5A">
        <w:rPr>
          <w:rFonts w:eastAsia="等线"/>
          <w:szCs w:val="21"/>
          <w:highlight w:val="green"/>
          <w:u w:val="single"/>
        </w:rPr>
        <w:t>cell-level based prediction</w:t>
      </w:r>
      <w:r w:rsidRPr="00085B5A">
        <w:rPr>
          <w:rFonts w:eastAsia="等线"/>
          <w:szCs w:val="21"/>
          <w:highlight w:val="green"/>
        </w:rPr>
        <w:t xml:space="preserve"> for the following scenarios: </w:t>
      </w:r>
    </w:p>
    <w:tbl>
      <w:tblPr>
        <w:tblW w:w="7933" w:type="dxa"/>
        <w:jc w:val="center"/>
        <w:tblLayout w:type="fixed"/>
        <w:tblLook w:val="04A0" w:firstRow="1" w:lastRow="0" w:firstColumn="1" w:lastColumn="0" w:noHBand="0" w:noVBand="1"/>
      </w:tblPr>
      <w:tblGrid>
        <w:gridCol w:w="5915"/>
        <w:gridCol w:w="2018"/>
      </w:tblGrid>
      <w:tr w:rsidR="006E318A" w:rsidRPr="00085B5A" w14:paraId="6D59B499" w14:textId="77777777" w:rsidTr="0015210F">
        <w:trPr>
          <w:jc w:val="center"/>
        </w:trPr>
        <w:tc>
          <w:tcPr>
            <w:tcW w:w="5915" w:type="dxa"/>
          </w:tcPr>
          <w:p w14:paraId="3AAC089E" w14:textId="77777777" w:rsidR="006E318A" w:rsidRPr="00085B5A" w:rsidRDefault="006E318A" w:rsidP="0015210F">
            <w:pPr>
              <w:keepNext/>
              <w:keepLines/>
              <w:snapToGrid w:val="0"/>
              <w:spacing w:after="120"/>
              <w:jc w:val="center"/>
              <w:rPr>
                <w:rFonts w:eastAsia="Malgun Gothic"/>
                <w:b/>
                <w:bCs/>
                <w:szCs w:val="21"/>
                <w:highlight w:val="green"/>
              </w:rPr>
            </w:pPr>
            <w:r w:rsidRPr="00085B5A">
              <w:rPr>
                <w:rFonts w:eastAsia="Malgun Gothic"/>
                <w:b/>
                <w:bCs/>
                <w:szCs w:val="21"/>
                <w:highlight w:val="green"/>
              </w:rPr>
              <w:t>Evaluation scenario</w:t>
            </w:r>
          </w:p>
        </w:tc>
        <w:tc>
          <w:tcPr>
            <w:tcW w:w="2018" w:type="dxa"/>
          </w:tcPr>
          <w:p w14:paraId="74D3686B" w14:textId="77777777" w:rsidR="006E318A" w:rsidRPr="00085B5A" w:rsidRDefault="006E318A" w:rsidP="0015210F">
            <w:pPr>
              <w:keepNext/>
              <w:keepLines/>
              <w:snapToGrid w:val="0"/>
              <w:spacing w:after="120"/>
              <w:jc w:val="center"/>
              <w:rPr>
                <w:rFonts w:eastAsia="Malgun Gothic"/>
                <w:b/>
                <w:bCs/>
                <w:szCs w:val="21"/>
                <w:highlight w:val="green"/>
              </w:rPr>
            </w:pPr>
            <w:r w:rsidRPr="00085B5A">
              <w:rPr>
                <w:rFonts w:eastAsia="Malgun Gothic"/>
                <w:b/>
                <w:bCs/>
                <w:szCs w:val="21"/>
                <w:highlight w:val="green"/>
              </w:rPr>
              <w:t>Methodology</w:t>
            </w:r>
          </w:p>
        </w:tc>
      </w:tr>
      <w:tr w:rsidR="006E318A" w:rsidRPr="00085B5A" w14:paraId="63F065AE" w14:textId="77777777" w:rsidTr="0015210F">
        <w:trPr>
          <w:jc w:val="center"/>
        </w:trPr>
        <w:tc>
          <w:tcPr>
            <w:tcW w:w="5915" w:type="dxa"/>
          </w:tcPr>
          <w:p w14:paraId="257248CB" w14:textId="77777777" w:rsidR="006E318A" w:rsidRPr="00085B5A" w:rsidRDefault="006E318A" w:rsidP="0015210F">
            <w:pPr>
              <w:keepNext/>
              <w:keepLines/>
              <w:snapToGrid w:val="0"/>
              <w:spacing w:after="120"/>
              <w:jc w:val="center"/>
              <w:rPr>
                <w:rFonts w:eastAsia="Malgun Gothic"/>
                <w:szCs w:val="21"/>
                <w:highlight w:val="green"/>
              </w:rPr>
            </w:pPr>
            <w:r w:rsidRPr="00085B5A">
              <w:rPr>
                <w:rFonts w:eastAsia="Malgun Gothic"/>
                <w:szCs w:val="21"/>
                <w:highlight w:val="green"/>
              </w:rPr>
              <w:t>FR1 to FR1 intra-frequency temporal domain case A</w:t>
            </w:r>
          </w:p>
        </w:tc>
        <w:tc>
          <w:tcPr>
            <w:tcW w:w="2018" w:type="dxa"/>
          </w:tcPr>
          <w:p w14:paraId="2C5F6D49" w14:textId="77777777" w:rsidR="006E318A" w:rsidRPr="00085B5A" w:rsidRDefault="006E318A" w:rsidP="0015210F">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r w:rsidR="006E318A" w:rsidRPr="00085B5A" w14:paraId="3290C2AF" w14:textId="77777777" w:rsidTr="0015210F">
        <w:trPr>
          <w:jc w:val="center"/>
        </w:trPr>
        <w:tc>
          <w:tcPr>
            <w:tcW w:w="5915" w:type="dxa"/>
          </w:tcPr>
          <w:p w14:paraId="1879AE16" w14:textId="77777777" w:rsidR="006E318A" w:rsidRPr="00085B5A" w:rsidRDefault="006E318A" w:rsidP="0015210F">
            <w:pPr>
              <w:keepNext/>
              <w:keepLines/>
              <w:snapToGrid w:val="0"/>
              <w:spacing w:after="120"/>
              <w:jc w:val="center"/>
              <w:rPr>
                <w:rFonts w:eastAsia="Malgun Gothic"/>
                <w:szCs w:val="21"/>
                <w:highlight w:val="green"/>
              </w:rPr>
            </w:pPr>
            <w:r w:rsidRPr="00085B5A">
              <w:rPr>
                <w:rFonts w:eastAsia="Malgun Gothic"/>
                <w:szCs w:val="21"/>
                <w:highlight w:val="green"/>
              </w:rPr>
              <w:t>FR1 to FR1 intra-frequency temporal domain case B</w:t>
            </w:r>
          </w:p>
        </w:tc>
        <w:tc>
          <w:tcPr>
            <w:tcW w:w="2018" w:type="dxa"/>
          </w:tcPr>
          <w:p w14:paraId="0F184EB9" w14:textId="77777777" w:rsidR="006E318A" w:rsidRPr="00085B5A" w:rsidRDefault="006E318A" w:rsidP="0015210F">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r w:rsidR="006E318A" w:rsidRPr="00085B5A" w14:paraId="1556C119" w14:textId="77777777" w:rsidTr="0015210F">
        <w:trPr>
          <w:jc w:val="center"/>
        </w:trPr>
        <w:tc>
          <w:tcPr>
            <w:tcW w:w="5915" w:type="dxa"/>
          </w:tcPr>
          <w:p w14:paraId="7689853E" w14:textId="77777777" w:rsidR="006E318A" w:rsidRPr="00085B5A" w:rsidRDefault="006E318A" w:rsidP="0015210F">
            <w:pPr>
              <w:keepNext/>
              <w:keepLines/>
              <w:snapToGrid w:val="0"/>
              <w:spacing w:after="120"/>
              <w:jc w:val="center"/>
              <w:rPr>
                <w:rFonts w:eastAsia="Malgun Gothic"/>
                <w:szCs w:val="21"/>
                <w:highlight w:val="green"/>
              </w:rPr>
            </w:pPr>
            <w:r w:rsidRPr="00085B5A">
              <w:rPr>
                <w:rFonts w:eastAsia="Malgun Gothic"/>
                <w:szCs w:val="21"/>
                <w:highlight w:val="green"/>
              </w:rPr>
              <w:t xml:space="preserve">FR1 to FR1 inter-frequency (frequency domain) </w:t>
            </w:r>
            <w:r w:rsidRPr="00085B5A">
              <w:rPr>
                <w:rFonts w:eastAsia="Malgun Gothic"/>
                <w:szCs w:val="21"/>
                <w:highlight w:val="green"/>
                <w:u w:val="single"/>
              </w:rPr>
              <w:t>(co-located case)</w:t>
            </w:r>
          </w:p>
        </w:tc>
        <w:tc>
          <w:tcPr>
            <w:tcW w:w="2018" w:type="dxa"/>
          </w:tcPr>
          <w:p w14:paraId="14C99B47" w14:textId="77777777" w:rsidR="006E318A" w:rsidRPr="00085B5A" w:rsidRDefault="006E318A" w:rsidP="0015210F">
            <w:pPr>
              <w:keepNext/>
              <w:keepLines/>
              <w:snapToGrid w:val="0"/>
              <w:spacing w:after="120"/>
              <w:jc w:val="center"/>
              <w:rPr>
                <w:rFonts w:eastAsia="Malgun Gothic"/>
                <w:szCs w:val="21"/>
                <w:highlight w:val="green"/>
              </w:rPr>
            </w:pPr>
            <w:r w:rsidRPr="00085B5A">
              <w:rPr>
                <w:rFonts w:eastAsia="Malgun Gothic"/>
                <w:szCs w:val="21"/>
                <w:highlight w:val="green"/>
              </w:rPr>
              <w:t xml:space="preserve">Inter-cell </w:t>
            </w:r>
          </w:p>
        </w:tc>
      </w:tr>
      <w:tr w:rsidR="006E318A" w:rsidRPr="00085B5A" w14:paraId="565B8B8A" w14:textId="77777777" w:rsidTr="0015210F">
        <w:trPr>
          <w:jc w:val="center"/>
        </w:trPr>
        <w:tc>
          <w:tcPr>
            <w:tcW w:w="5915" w:type="dxa"/>
          </w:tcPr>
          <w:p w14:paraId="3C3A8871" w14:textId="77777777" w:rsidR="006E318A" w:rsidRPr="00085B5A" w:rsidRDefault="006E318A" w:rsidP="0015210F">
            <w:pPr>
              <w:keepNext/>
              <w:keepLines/>
              <w:snapToGrid w:val="0"/>
              <w:spacing w:after="120"/>
              <w:jc w:val="center"/>
              <w:rPr>
                <w:rFonts w:eastAsia="Malgun Gothic"/>
                <w:szCs w:val="21"/>
                <w:highlight w:val="green"/>
              </w:rPr>
            </w:pPr>
            <w:r w:rsidRPr="00085B5A">
              <w:rPr>
                <w:rFonts w:eastAsia="Malgun Gothic"/>
                <w:szCs w:val="21"/>
                <w:highlight w:val="green"/>
              </w:rPr>
              <w:t>FR2 to FR2 intra-frequency temporal domain case A</w:t>
            </w:r>
          </w:p>
        </w:tc>
        <w:tc>
          <w:tcPr>
            <w:tcW w:w="2018" w:type="dxa"/>
          </w:tcPr>
          <w:p w14:paraId="2C911EE9" w14:textId="77777777" w:rsidR="006E318A" w:rsidRPr="00085B5A" w:rsidRDefault="006E318A" w:rsidP="0015210F">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r w:rsidR="006E318A" w:rsidRPr="00085B5A" w14:paraId="253F0C48" w14:textId="77777777" w:rsidTr="0015210F">
        <w:trPr>
          <w:jc w:val="center"/>
        </w:trPr>
        <w:tc>
          <w:tcPr>
            <w:tcW w:w="5915" w:type="dxa"/>
          </w:tcPr>
          <w:p w14:paraId="1104FE22" w14:textId="77777777" w:rsidR="006E318A" w:rsidRPr="00085B5A" w:rsidRDefault="006E318A" w:rsidP="0015210F">
            <w:pPr>
              <w:keepNext/>
              <w:keepLines/>
              <w:snapToGrid w:val="0"/>
              <w:spacing w:after="120"/>
              <w:jc w:val="center"/>
              <w:rPr>
                <w:rFonts w:eastAsia="Malgun Gothic"/>
                <w:szCs w:val="21"/>
                <w:highlight w:val="green"/>
              </w:rPr>
            </w:pPr>
            <w:r w:rsidRPr="00085B5A">
              <w:rPr>
                <w:rFonts w:eastAsia="Malgun Gothic"/>
                <w:szCs w:val="21"/>
                <w:highlight w:val="green"/>
              </w:rPr>
              <w:t>FR2 to FR2 intra-frequency temporal domain case B</w:t>
            </w:r>
          </w:p>
        </w:tc>
        <w:tc>
          <w:tcPr>
            <w:tcW w:w="2018" w:type="dxa"/>
          </w:tcPr>
          <w:p w14:paraId="07961F65" w14:textId="77777777" w:rsidR="006E318A" w:rsidRPr="00085B5A" w:rsidRDefault="006E318A" w:rsidP="0015210F">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bl>
    <w:p w14:paraId="7EC6EE89" w14:textId="77777777" w:rsidR="006E318A" w:rsidRPr="00085B5A" w:rsidRDefault="006E318A" w:rsidP="006E318A">
      <w:pPr>
        <w:snapToGrid w:val="0"/>
        <w:textAlignment w:val="baseline"/>
        <w:rPr>
          <w:rFonts w:eastAsia="等线"/>
          <w:szCs w:val="21"/>
          <w:highlight w:val="green"/>
        </w:rPr>
      </w:pPr>
    </w:p>
    <w:p w14:paraId="30B9E971" w14:textId="77777777" w:rsidR="006E318A" w:rsidRPr="00085B5A" w:rsidRDefault="006E318A" w:rsidP="006E318A">
      <w:pPr>
        <w:snapToGrid w:val="0"/>
        <w:textAlignment w:val="baseline"/>
        <w:rPr>
          <w:rFonts w:eastAsia="等线"/>
          <w:szCs w:val="21"/>
          <w:highlight w:val="green"/>
        </w:rPr>
      </w:pPr>
      <w:r w:rsidRPr="00085B5A">
        <w:rPr>
          <w:rFonts w:eastAsia="等线"/>
          <w:szCs w:val="21"/>
          <w:highlight w:val="green"/>
        </w:rPr>
        <w:t xml:space="preserve">FFS whether to discuss the requirements for the following scenario: </w:t>
      </w:r>
    </w:p>
    <w:tbl>
      <w:tblPr>
        <w:tblW w:w="7933" w:type="dxa"/>
        <w:jc w:val="center"/>
        <w:tblLayout w:type="fixed"/>
        <w:tblLook w:val="04A0" w:firstRow="1" w:lastRow="0" w:firstColumn="1" w:lastColumn="0" w:noHBand="0" w:noVBand="1"/>
      </w:tblPr>
      <w:tblGrid>
        <w:gridCol w:w="5915"/>
        <w:gridCol w:w="2018"/>
      </w:tblGrid>
      <w:tr w:rsidR="006E318A" w:rsidRPr="00085B5A" w14:paraId="7F0D4BCB" w14:textId="77777777" w:rsidTr="0015210F">
        <w:trPr>
          <w:jc w:val="center"/>
        </w:trPr>
        <w:tc>
          <w:tcPr>
            <w:tcW w:w="5915" w:type="dxa"/>
          </w:tcPr>
          <w:p w14:paraId="673D6EA3" w14:textId="77777777" w:rsidR="006E318A" w:rsidRPr="00085B5A" w:rsidRDefault="006E318A" w:rsidP="0015210F">
            <w:pPr>
              <w:keepNext/>
              <w:keepLines/>
              <w:snapToGrid w:val="0"/>
              <w:spacing w:after="120"/>
              <w:jc w:val="center"/>
              <w:rPr>
                <w:rFonts w:eastAsia="Malgun Gothic"/>
                <w:b/>
                <w:bCs/>
                <w:szCs w:val="21"/>
                <w:highlight w:val="green"/>
              </w:rPr>
            </w:pPr>
            <w:r w:rsidRPr="00085B5A">
              <w:rPr>
                <w:rFonts w:eastAsia="Malgun Gothic"/>
                <w:b/>
                <w:bCs/>
                <w:szCs w:val="21"/>
                <w:highlight w:val="green"/>
              </w:rPr>
              <w:t>Evaluation scenario</w:t>
            </w:r>
          </w:p>
        </w:tc>
        <w:tc>
          <w:tcPr>
            <w:tcW w:w="2018" w:type="dxa"/>
          </w:tcPr>
          <w:p w14:paraId="3ACA5435" w14:textId="77777777" w:rsidR="006E318A" w:rsidRPr="00085B5A" w:rsidRDefault="006E318A" w:rsidP="0015210F">
            <w:pPr>
              <w:keepNext/>
              <w:keepLines/>
              <w:snapToGrid w:val="0"/>
              <w:spacing w:after="120"/>
              <w:jc w:val="center"/>
              <w:rPr>
                <w:rFonts w:eastAsia="Malgun Gothic"/>
                <w:b/>
                <w:bCs/>
                <w:szCs w:val="21"/>
                <w:highlight w:val="green"/>
              </w:rPr>
            </w:pPr>
            <w:r w:rsidRPr="00085B5A">
              <w:rPr>
                <w:rFonts w:eastAsia="Malgun Gothic"/>
                <w:b/>
                <w:bCs/>
                <w:szCs w:val="21"/>
                <w:highlight w:val="green"/>
              </w:rPr>
              <w:t>Methodology</w:t>
            </w:r>
          </w:p>
        </w:tc>
      </w:tr>
      <w:tr w:rsidR="006E318A" w:rsidRPr="00085B5A" w14:paraId="76EA7DE3" w14:textId="77777777" w:rsidTr="0015210F">
        <w:trPr>
          <w:jc w:val="center"/>
        </w:trPr>
        <w:tc>
          <w:tcPr>
            <w:tcW w:w="5915" w:type="dxa"/>
          </w:tcPr>
          <w:p w14:paraId="3C21A315" w14:textId="77777777" w:rsidR="006E318A" w:rsidRPr="00085B5A" w:rsidRDefault="006E318A" w:rsidP="0015210F">
            <w:pPr>
              <w:keepNext/>
              <w:keepLines/>
              <w:snapToGrid w:val="0"/>
              <w:spacing w:after="120"/>
              <w:jc w:val="center"/>
              <w:rPr>
                <w:rFonts w:eastAsia="Malgun Gothic"/>
                <w:szCs w:val="21"/>
                <w:highlight w:val="green"/>
              </w:rPr>
            </w:pPr>
            <w:r w:rsidRPr="00085B5A">
              <w:rPr>
                <w:rFonts w:eastAsia="Malgun Gothic"/>
                <w:szCs w:val="21"/>
                <w:highlight w:val="green"/>
              </w:rPr>
              <w:t>FR2 to FR2 inter-frequency (frequency domain)</w:t>
            </w:r>
            <w:r w:rsidRPr="00085B5A">
              <w:rPr>
                <w:rFonts w:eastAsia="Malgun Gothic"/>
                <w:szCs w:val="21"/>
                <w:highlight w:val="green"/>
                <w:u w:val="single"/>
              </w:rPr>
              <w:t xml:space="preserve"> (co-located case)</w:t>
            </w:r>
          </w:p>
        </w:tc>
        <w:tc>
          <w:tcPr>
            <w:tcW w:w="2018" w:type="dxa"/>
          </w:tcPr>
          <w:p w14:paraId="717A2BAD" w14:textId="77777777" w:rsidR="006E318A" w:rsidRPr="00085B5A" w:rsidRDefault="006E318A" w:rsidP="0015210F">
            <w:pPr>
              <w:keepNext/>
              <w:keepLines/>
              <w:snapToGrid w:val="0"/>
              <w:spacing w:after="120"/>
              <w:jc w:val="center"/>
              <w:rPr>
                <w:rFonts w:eastAsia="Malgun Gothic"/>
                <w:szCs w:val="21"/>
              </w:rPr>
            </w:pPr>
            <w:r w:rsidRPr="00085B5A">
              <w:rPr>
                <w:rFonts w:eastAsia="Malgun Gothic"/>
                <w:szCs w:val="21"/>
                <w:highlight w:val="green"/>
              </w:rPr>
              <w:t>Inter-cell</w:t>
            </w:r>
            <w:r w:rsidRPr="00085B5A">
              <w:rPr>
                <w:rFonts w:eastAsia="Malgun Gothic"/>
                <w:szCs w:val="21"/>
              </w:rPr>
              <w:t xml:space="preserve"> </w:t>
            </w:r>
          </w:p>
        </w:tc>
      </w:tr>
    </w:tbl>
    <w:p w14:paraId="3E52DF8E" w14:textId="419E64AC" w:rsidR="006E318A" w:rsidRDefault="006E318A" w:rsidP="00E93B68">
      <w:pPr>
        <w:autoSpaceDE w:val="0"/>
        <w:autoSpaceDN w:val="0"/>
        <w:adjustRightInd w:val="0"/>
        <w:snapToGrid w:val="0"/>
        <w:spacing w:beforeLines="50" w:before="120" w:after="0"/>
        <w:jc w:val="both"/>
        <w:rPr>
          <w:iCs/>
          <w:lang w:val="en-GB"/>
        </w:rPr>
      </w:pPr>
    </w:p>
    <w:p w14:paraId="7488FBAA" w14:textId="462B9926" w:rsidR="004E1E4F" w:rsidRDefault="004E1E4F" w:rsidP="00E93B68">
      <w:pPr>
        <w:autoSpaceDE w:val="0"/>
        <w:autoSpaceDN w:val="0"/>
        <w:adjustRightInd w:val="0"/>
        <w:snapToGrid w:val="0"/>
        <w:spacing w:beforeLines="50" w:before="120" w:after="0"/>
        <w:jc w:val="both"/>
        <w:rPr>
          <w:iCs/>
          <w:lang w:val="en-GB"/>
        </w:rPr>
      </w:pPr>
      <w:r w:rsidRPr="00085B5A">
        <w:rPr>
          <w:rFonts w:eastAsia="Malgun Gothic"/>
          <w:szCs w:val="21"/>
        </w:rPr>
        <w:t>Aspect 2: Different sub-use cases</w:t>
      </w:r>
    </w:p>
    <w:p w14:paraId="15F1FBC5" w14:textId="77777777" w:rsidR="002F131C" w:rsidRPr="00085B5A" w:rsidRDefault="002F131C" w:rsidP="002F131C">
      <w:pPr>
        <w:snapToGrid w:val="0"/>
        <w:textAlignment w:val="baseline"/>
        <w:rPr>
          <w:rFonts w:eastAsia="等线"/>
          <w:szCs w:val="21"/>
          <w:highlight w:val="green"/>
        </w:rPr>
      </w:pPr>
      <w:r w:rsidRPr="00085B5A">
        <w:rPr>
          <w:rFonts w:eastAsia="等线" w:hint="eastAsia"/>
          <w:szCs w:val="21"/>
          <w:highlight w:val="green"/>
        </w:rPr>
        <w:t>A</w:t>
      </w:r>
      <w:r w:rsidRPr="00085B5A">
        <w:rPr>
          <w:rFonts w:eastAsia="等线"/>
          <w:szCs w:val="21"/>
          <w:highlight w:val="green"/>
        </w:rPr>
        <w:t>greement:</w:t>
      </w:r>
    </w:p>
    <w:p w14:paraId="7F547C92" w14:textId="77777777" w:rsidR="002F131C" w:rsidRPr="00085B5A" w:rsidRDefault="002F131C" w:rsidP="002F131C">
      <w:pPr>
        <w:numPr>
          <w:ilvl w:val="0"/>
          <w:numId w:val="8"/>
        </w:numPr>
        <w:overflowPunct w:val="0"/>
        <w:autoSpaceDE w:val="0"/>
        <w:autoSpaceDN w:val="0"/>
        <w:adjustRightInd w:val="0"/>
        <w:snapToGrid w:val="0"/>
        <w:spacing w:after="120"/>
        <w:textAlignment w:val="baseline"/>
        <w:rPr>
          <w:rFonts w:eastAsia="等线"/>
          <w:szCs w:val="21"/>
          <w:highlight w:val="green"/>
        </w:rPr>
      </w:pPr>
      <w:r w:rsidRPr="00085B5A">
        <w:rPr>
          <w:rFonts w:eastAsia="Malgun Gothic"/>
          <w:szCs w:val="21"/>
          <w:highlight w:val="green"/>
          <w:lang w:eastAsia="ko-KR"/>
        </w:rPr>
        <w:t>As starting point, evaluate sub-case 2, L3-L3 measurement prediction as</w:t>
      </w:r>
      <w:r>
        <w:rPr>
          <w:rFonts w:eastAsia="Malgun Gothic"/>
          <w:szCs w:val="21"/>
          <w:highlight w:val="green"/>
          <w:lang w:eastAsia="ko-KR"/>
        </w:rPr>
        <w:t xml:space="preserve"> baseline for both FR1 and FR2.</w:t>
      </w:r>
    </w:p>
    <w:p w14:paraId="673BDC3B" w14:textId="77777777" w:rsidR="002F131C" w:rsidRPr="00085B5A" w:rsidRDefault="002F131C" w:rsidP="002F131C">
      <w:pPr>
        <w:numPr>
          <w:ilvl w:val="1"/>
          <w:numId w:val="8"/>
        </w:numPr>
        <w:overflowPunct w:val="0"/>
        <w:autoSpaceDE w:val="0"/>
        <w:autoSpaceDN w:val="0"/>
        <w:adjustRightInd w:val="0"/>
        <w:spacing w:after="120"/>
        <w:rPr>
          <w:rFonts w:eastAsia="等线"/>
          <w:szCs w:val="21"/>
          <w:highlight w:val="green"/>
        </w:rPr>
      </w:pPr>
      <w:r w:rsidRPr="00085B5A">
        <w:rPr>
          <w:rFonts w:eastAsia="等线"/>
          <w:szCs w:val="21"/>
          <w:highlight w:val="green"/>
        </w:rPr>
        <w:t>Interested companies can also provi</w:t>
      </w:r>
      <w:r>
        <w:rPr>
          <w:rFonts w:eastAsia="等线"/>
          <w:szCs w:val="21"/>
          <w:highlight w:val="green"/>
        </w:rPr>
        <w:t>de results for other sub-cases.</w:t>
      </w:r>
    </w:p>
    <w:p w14:paraId="7E7CB28C" w14:textId="77777777" w:rsidR="002F131C" w:rsidRPr="00085B5A" w:rsidRDefault="002F131C" w:rsidP="002F131C">
      <w:pPr>
        <w:numPr>
          <w:ilvl w:val="1"/>
          <w:numId w:val="8"/>
        </w:numPr>
        <w:overflowPunct w:val="0"/>
        <w:autoSpaceDE w:val="0"/>
        <w:autoSpaceDN w:val="0"/>
        <w:adjustRightInd w:val="0"/>
        <w:snapToGrid w:val="0"/>
        <w:spacing w:after="120"/>
        <w:textAlignment w:val="baseline"/>
        <w:rPr>
          <w:rFonts w:eastAsia="等线"/>
          <w:szCs w:val="21"/>
          <w:highlight w:val="green"/>
        </w:rPr>
      </w:pPr>
      <w:r w:rsidRPr="00085B5A">
        <w:rPr>
          <w:rFonts w:eastAsia="等线"/>
          <w:szCs w:val="21"/>
          <w:highlight w:val="green"/>
        </w:rPr>
        <w:t>It is not precluded to add additional sub-c</w:t>
      </w:r>
      <w:r>
        <w:rPr>
          <w:rFonts w:eastAsia="等线"/>
          <w:szCs w:val="21"/>
          <w:highlight w:val="green"/>
        </w:rPr>
        <w:t>ase for FR2 in future meetings.</w:t>
      </w:r>
    </w:p>
    <w:p w14:paraId="10DAB360" w14:textId="77777777" w:rsidR="002F131C" w:rsidRPr="00085B5A" w:rsidRDefault="002F131C" w:rsidP="002F131C">
      <w:pPr>
        <w:numPr>
          <w:ilvl w:val="0"/>
          <w:numId w:val="8"/>
        </w:numPr>
        <w:overflowPunct w:val="0"/>
        <w:autoSpaceDE w:val="0"/>
        <w:autoSpaceDN w:val="0"/>
        <w:adjustRightInd w:val="0"/>
        <w:snapToGrid w:val="0"/>
        <w:spacing w:after="120"/>
        <w:textAlignment w:val="baseline"/>
        <w:rPr>
          <w:rFonts w:eastAsia="等线"/>
          <w:szCs w:val="21"/>
          <w:highlight w:val="green"/>
        </w:rPr>
      </w:pPr>
      <w:r w:rsidRPr="00085B5A">
        <w:rPr>
          <w:rFonts w:eastAsia="等线"/>
          <w:szCs w:val="21"/>
          <w:highlight w:val="green"/>
        </w:rPr>
        <w:t>Further discuss how to define requirements based on th</w:t>
      </w:r>
      <w:r>
        <w:rPr>
          <w:rFonts w:eastAsia="等线"/>
          <w:szCs w:val="21"/>
          <w:highlight w:val="green"/>
        </w:rPr>
        <w:t>e available simulation results.</w:t>
      </w:r>
    </w:p>
    <w:p w14:paraId="03E9D49F" w14:textId="63E39D9F" w:rsidR="006E318A" w:rsidRDefault="006E318A" w:rsidP="00E93B68">
      <w:pPr>
        <w:autoSpaceDE w:val="0"/>
        <w:autoSpaceDN w:val="0"/>
        <w:adjustRightInd w:val="0"/>
        <w:snapToGrid w:val="0"/>
        <w:spacing w:beforeLines="50" w:before="120" w:after="0"/>
        <w:jc w:val="both"/>
        <w:rPr>
          <w:iCs/>
          <w:lang w:val="en-GB"/>
        </w:rPr>
      </w:pPr>
    </w:p>
    <w:p w14:paraId="2E22B6AD" w14:textId="07A479DD" w:rsidR="004E1E4F" w:rsidRDefault="004E1E4F" w:rsidP="004E1E4F">
      <w:pPr>
        <w:overflowPunct w:val="0"/>
        <w:autoSpaceDE w:val="0"/>
        <w:autoSpaceDN w:val="0"/>
        <w:adjustRightInd w:val="0"/>
        <w:snapToGrid w:val="0"/>
        <w:spacing w:after="120"/>
        <w:textAlignment w:val="baseline"/>
        <w:rPr>
          <w:rFonts w:eastAsia="Malgun Gothic"/>
          <w:szCs w:val="21"/>
        </w:rPr>
      </w:pPr>
      <w:r w:rsidRPr="00085B5A">
        <w:rPr>
          <w:rFonts w:eastAsia="Malgun Gothic"/>
          <w:szCs w:val="21"/>
        </w:rPr>
        <w:t>Aspect 3: Cluster and non-cluster approach for frequency domain prediction</w:t>
      </w:r>
    </w:p>
    <w:p w14:paraId="19F8BFB0" w14:textId="76DE8BEA" w:rsidR="00E44ACB" w:rsidRPr="00E44ACB" w:rsidRDefault="00E44ACB" w:rsidP="004E1E4F">
      <w:pPr>
        <w:overflowPunct w:val="0"/>
        <w:autoSpaceDE w:val="0"/>
        <w:autoSpaceDN w:val="0"/>
        <w:adjustRightInd w:val="0"/>
        <w:snapToGrid w:val="0"/>
        <w:spacing w:after="120"/>
        <w:textAlignment w:val="baseline"/>
        <w:rPr>
          <w:rFonts w:eastAsiaTheme="minorEastAsia"/>
          <w:szCs w:val="21"/>
          <w:lang w:eastAsia="zh-CN"/>
        </w:rPr>
      </w:pPr>
      <w:r>
        <w:rPr>
          <w:rFonts w:eastAsiaTheme="minorEastAsia"/>
          <w:szCs w:val="21"/>
          <w:lang w:eastAsia="zh-CN"/>
        </w:rPr>
        <w:t xml:space="preserve">Ad-hoc: </w:t>
      </w:r>
    </w:p>
    <w:p w14:paraId="75B14E0F" w14:textId="52AA8D10" w:rsidR="004E1E4F" w:rsidRPr="00E44ACB" w:rsidRDefault="004E1E4F" w:rsidP="004E1E4F">
      <w:pPr>
        <w:snapToGrid w:val="0"/>
        <w:spacing w:after="120"/>
        <w:rPr>
          <w:rFonts w:eastAsia="等线"/>
          <w:iCs/>
          <w:szCs w:val="21"/>
          <w:highlight w:val="green"/>
        </w:rPr>
      </w:pPr>
      <w:r w:rsidRPr="00E44ACB">
        <w:rPr>
          <w:rFonts w:eastAsia="等线" w:hint="eastAsia"/>
          <w:iCs/>
          <w:szCs w:val="21"/>
          <w:highlight w:val="green"/>
        </w:rPr>
        <w:t>A</w:t>
      </w:r>
      <w:r w:rsidRPr="00E44ACB">
        <w:rPr>
          <w:rFonts w:eastAsia="等线"/>
          <w:iCs/>
          <w:szCs w:val="21"/>
          <w:highlight w:val="green"/>
        </w:rPr>
        <w:t>greement: As starting point, evaluate</w:t>
      </w:r>
      <w:r w:rsidRPr="00E44ACB">
        <w:rPr>
          <w:rFonts w:eastAsia="Malgun Gothic"/>
          <w:szCs w:val="21"/>
          <w:highlight w:val="green"/>
        </w:rPr>
        <w:t xml:space="preserve"> non-cluster (single-cell input and single-cell output) approach for frequency domain prediction as baseline.</w:t>
      </w:r>
    </w:p>
    <w:p w14:paraId="2E0C7A01" w14:textId="77777777" w:rsidR="004E1E4F" w:rsidRPr="00E44ACB" w:rsidRDefault="004E1E4F" w:rsidP="004E1E4F">
      <w:pPr>
        <w:numPr>
          <w:ilvl w:val="1"/>
          <w:numId w:val="8"/>
        </w:numPr>
        <w:overflowPunct w:val="0"/>
        <w:autoSpaceDE w:val="0"/>
        <w:autoSpaceDN w:val="0"/>
        <w:adjustRightInd w:val="0"/>
        <w:spacing w:after="120"/>
        <w:rPr>
          <w:rFonts w:eastAsia="等线"/>
          <w:szCs w:val="21"/>
          <w:highlight w:val="green"/>
        </w:rPr>
      </w:pPr>
      <w:r w:rsidRPr="00E44ACB">
        <w:rPr>
          <w:rFonts w:eastAsia="等线"/>
          <w:szCs w:val="21"/>
          <w:highlight w:val="green"/>
        </w:rPr>
        <w:t xml:space="preserve">Interested companies can also provide results for </w:t>
      </w:r>
      <w:r w:rsidRPr="00E44ACB">
        <w:rPr>
          <w:rFonts w:eastAsia="Malgun Gothic"/>
          <w:szCs w:val="21"/>
          <w:highlight w:val="green"/>
        </w:rPr>
        <w:t>cluster approach</w:t>
      </w:r>
      <w:r w:rsidRPr="00E44ACB">
        <w:rPr>
          <w:rFonts w:eastAsia="等线"/>
          <w:szCs w:val="21"/>
          <w:highlight w:val="green"/>
        </w:rPr>
        <w:t>. Further discuss the detailed simulation assumptions.</w:t>
      </w:r>
    </w:p>
    <w:p w14:paraId="2FB14936" w14:textId="77777777" w:rsidR="004E1E4F" w:rsidRPr="00E44ACB" w:rsidRDefault="004E1E4F" w:rsidP="004E1E4F">
      <w:pPr>
        <w:numPr>
          <w:ilvl w:val="1"/>
          <w:numId w:val="8"/>
        </w:numPr>
        <w:overflowPunct w:val="0"/>
        <w:autoSpaceDE w:val="0"/>
        <w:autoSpaceDN w:val="0"/>
        <w:adjustRightInd w:val="0"/>
        <w:spacing w:after="120"/>
        <w:rPr>
          <w:rFonts w:eastAsia="等线"/>
          <w:szCs w:val="21"/>
          <w:highlight w:val="green"/>
        </w:rPr>
      </w:pPr>
      <w:r w:rsidRPr="00E44ACB">
        <w:rPr>
          <w:rFonts w:eastAsia="等线"/>
          <w:szCs w:val="21"/>
          <w:highlight w:val="green"/>
        </w:rPr>
        <w:t>Further discuss how to define requirements based on the available simulation results.</w:t>
      </w:r>
    </w:p>
    <w:p w14:paraId="3F527615" w14:textId="77777777" w:rsidR="004E1E4F" w:rsidRPr="00085B5A" w:rsidRDefault="004E1E4F" w:rsidP="004E1E4F">
      <w:pPr>
        <w:snapToGrid w:val="0"/>
        <w:spacing w:after="120"/>
        <w:rPr>
          <w:rFonts w:eastAsia="等线"/>
          <w:iCs/>
          <w:szCs w:val="21"/>
        </w:rPr>
      </w:pPr>
    </w:p>
    <w:p w14:paraId="5988D8D2" w14:textId="77777777" w:rsidR="004E1E4F" w:rsidRPr="00085B5A" w:rsidRDefault="004E1E4F" w:rsidP="004E1E4F">
      <w:pPr>
        <w:overflowPunct w:val="0"/>
        <w:autoSpaceDE w:val="0"/>
        <w:autoSpaceDN w:val="0"/>
        <w:adjustRightInd w:val="0"/>
        <w:snapToGrid w:val="0"/>
        <w:spacing w:after="120"/>
        <w:textAlignment w:val="baseline"/>
        <w:rPr>
          <w:rFonts w:eastAsia="Malgun Gothic"/>
          <w:szCs w:val="21"/>
        </w:rPr>
      </w:pPr>
      <w:r w:rsidRPr="00085B5A">
        <w:rPr>
          <w:rFonts w:eastAsia="Malgun Gothic"/>
          <w:szCs w:val="21"/>
        </w:rPr>
        <w:lastRenderedPageBreak/>
        <w:t>Aspect 4: Different frequency pairs for frequency domain prediction</w:t>
      </w:r>
    </w:p>
    <w:p w14:paraId="2238BCD7" w14:textId="700899F3" w:rsidR="004E1E4F" w:rsidRDefault="004E1E4F" w:rsidP="00E93B68">
      <w:pPr>
        <w:autoSpaceDE w:val="0"/>
        <w:autoSpaceDN w:val="0"/>
        <w:adjustRightInd w:val="0"/>
        <w:snapToGrid w:val="0"/>
        <w:spacing w:beforeLines="50" w:before="120" w:after="0"/>
        <w:jc w:val="both"/>
        <w:rPr>
          <w:iCs/>
          <w:lang w:val="en-GB"/>
        </w:rPr>
      </w:pPr>
    </w:p>
    <w:p w14:paraId="48E59F08" w14:textId="77777777" w:rsidR="002C1C32" w:rsidRDefault="002C1C32" w:rsidP="002C1C32">
      <w:pPr>
        <w:spacing w:beforeLines="50" w:before="120" w:after="0"/>
        <w:rPr>
          <w:color w:val="000000" w:themeColor="text1"/>
          <w:szCs w:val="24"/>
          <w:lang w:eastAsia="zh-CN"/>
        </w:rPr>
      </w:pPr>
      <w:r>
        <w:rPr>
          <w:color w:val="000000" w:themeColor="text1"/>
          <w:szCs w:val="24"/>
          <w:lang w:eastAsia="zh-CN"/>
        </w:rPr>
        <w:t xml:space="preserve">Discussion: </w:t>
      </w:r>
    </w:p>
    <w:p w14:paraId="2C12E39A" w14:textId="08EE1743" w:rsidR="002C1C32" w:rsidRDefault="000D6C53" w:rsidP="002C1C32">
      <w:pPr>
        <w:spacing w:beforeLines="50" w:before="120" w:after="0"/>
        <w:ind w:leftChars="100" w:left="200"/>
        <w:rPr>
          <w:color w:val="000000" w:themeColor="text1"/>
          <w:szCs w:val="24"/>
          <w:lang w:eastAsia="zh-CN"/>
        </w:rPr>
      </w:pPr>
      <w:r>
        <w:rPr>
          <w:rFonts w:hint="eastAsia"/>
          <w:color w:val="000000" w:themeColor="text1"/>
          <w:szCs w:val="24"/>
          <w:lang w:eastAsia="zh-CN"/>
        </w:rPr>
        <w:t>N</w:t>
      </w:r>
      <w:r>
        <w:rPr>
          <w:color w:val="000000" w:themeColor="text1"/>
          <w:szCs w:val="24"/>
          <w:lang w:eastAsia="zh-CN"/>
        </w:rPr>
        <w:t xml:space="preserve">okia: 38.753 </w:t>
      </w:r>
      <w:r>
        <w:rPr>
          <w:rFonts w:hint="eastAsia"/>
          <w:color w:val="000000" w:themeColor="text1"/>
          <w:szCs w:val="24"/>
          <w:lang w:eastAsia="zh-CN"/>
        </w:rPr>
        <w:t>chapter</w:t>
      </w:r>
      <w:r>
        <w:rPr>
          <w:color w:val="000000" w:themeColor="text1"/>
          <w:szCs w:val="24"/>
          <w:lang w:eastAsia="zh-CN"/>
        </w:rPr>
        <w:t xml:space="preserve"> 5.1.4 can be reference for scaling factor to select the channel model parameters. </w:t>
      </w:r>
    </w:p>
    <w:p w14:paraId="6BB261C9" w14:textId="77777777" w:rsidR="002C1C32" w:rsidRDefault="002C1C32" w:rsidP="002C1C32">
      <w:pPr>
        <w:spacing w:beforeLines="50" w:before="120" w:after="0"/>
        <w:ind w:leftChars="100" w:left="200"/>
        <w:rPr>
          <w:color w:val="000000" w:themeColor="text1"/>
          <w:szCs w:val="24"/>
          <w:lang w:eastAsia="zh-CN"/>
        </w:rPr>
      </w:pPr>
    </w:p>
    <w:p w14:paraId="355E49DE" w14:textId="53FD6163" w:rsidR="002C1C32" w:rsidRPr="008A3973" w:rsidRDefault="008A3973" w:rsidP="002C1C32">
      <w:pPr>
        <w:spacing w:beforeLines="50" w:before="120" w:after="0"/>
        <w:rPr>
          <w:color w:val="000000" w:themeColor="text1"/>
          <w:szCs w:val="24"/>
          <w:highlight w:val="yellow"/>
          <w:lang w:eastAsia="zh-CN"/>
        </w:rPr>
      </w:pPr>
      <w:r>
        <w:rPr>
          <w:color w:val="000000" w:themeColor="text1"/>
          <w:szCs w:val="24"/>
          <w:highlight w:val="yellow"/>
          <w:lang w:eastAsia="zh-CN"/>
        </w:rPr>
        <w:t>Way forward</w:t>
      </w:r>
      <w:r w:rsidR="0027223B" w:rsidRPr="008A3973">
        <w:rPr>
          <w:color w:val="000000" w:themeColor="text1"/>
          <w:szCs w:val="24"/>
          <w:highlight w:val="yellow"/>
          <w:lang w:eastAsia="zh-CN"/>
        </w:rPr>
        <w:t>:</w:t>
      </w:r>
      <w:r w:rsidR="002C1C32" w:rsidRPr="008A3973">
        <w:rPr>
          <w:color w:val="000000" w:themeColor="text1"/>
          <w:szCs w:val="24"/>
          <w:highlight w:val="yellow"/>
          <w:lang w:eastAsia="zh-CN"/>
        </w:rPr>
        <w:t xml:space="preserve"> </w:t>
      </w:r>
    </w:p>
    <w:p w14:paraId="15070208" w14:textId="6AAB658D" w:rsidR="002C1C32" w:rsidRPr="008A3973" w:rsidRDefault="00DA3986" w:rsidP="00E93B68">
      <w:pPr>
        <w:autoSpaceDE w:val="0"/>
        <w:autoSpaceDN w:val="0"/>
        <w:adjustRightInd w:val="0"/>
        <w:snapToGrid w:val="0"/>
        <w:spacing w:beforeLines="50" w:before="120" w:after="0"/>
        <w:jc w:val="both"/>
        <w:rPr>
          <w:iCs/>
          <w:highlight w:val="yellow"/>
          <w:lang w:val="en-GB" w:eastAsia="zh-CN"/>
        </w:rPr>
      </w:pPr>
      <w:r w:rsidRPr="008A3973">
        <w:rPr>
          <w:iCs/>
          <w:highlight w:val="yellow"/>
          <w:lang w:val="en-GB" w:eastAsia="zh-CN"/>
        </w:rPr>
        <w:t xml:space="preserve">Consider the following </w:t>
      </w:r>
      <w:r w:rsidRPr="008A3973">
        <w:rPr>
          <w:rFonts w:hint="eastAsia"/>
          <w:iCs/>
          <w:highlight w:val="yellow"/>
          <w:lang w:val="en-GB" w:eastAsia="zh-CN"/>
        </w:rPr>
        <w:t>frequency</w:t>
      </w:r>
      <w:r w:rsidRPr="008A3973">
        <w:rPr>
          <w:iCs/>
          <w:highlight w:val="yellow"/>
          <w:lang w:val="en-GB" w:eastAsia="zh-CN"/>
        </w:rPr>
        <w:t xml:space="preserve"> pairs</w:t>
      </w:r>
      <w:r w:rsidR="003D2CA0" w:rsidRPr="008A3973">
        <w:rPr>
          <w:iCs/>
          <w:highlight w:val="yellow"/>
          <w:lang w:val="en-GB" w:eastAsia="zh-CN"/>
        </w:rPr>
        <w:t xml:space="preserve"> as baseline for </w:t>
      </w:r>
      <w:r w:rsidR="003D2CA0" w:rsidRPr="008A3973">
        <w:rPr>
          <w:rFonts w:hint="eastAsia"/>
          <w:iCs/>
          <w:highlight w:val="yellow"/>
          <w:lang w:val="en-GB" w:eastAsia="zh-CN"/>
        </w:rPr>
        <w:t>frequency</w:t>
      </w:r>
      <w:r w:rsidR="003D2CA0" w:rsidRPr="008A3973">
        <w:rPr>
          <w:iCs/>
          <w:highlight w:val="yellow"/>
          <w:lang w:val="en-GB" w:eastAsia="zh-CN"/>
        </w:rPr>
        <w:t xml:space="preserve"> </w:t>
      </w:r>
      <w:r w:rsidR="003D2CA0" w:rsidRPr="008A3973">
        <w:rPr>
          <w:rFonts w:hint="eastAsia"/>
          <w:iCs/>
          <w:highlight w:val="yellow"/>
          <w:lang w:val="en-GB" w:eastAsia="zh-CN"/>
        </w:rPr>
        <w:t>domain</w:t>
      </w:r>
      <w:r w:rsidR="003D2CA0" w:rsidRPr="008A3973">
        <w:rPr>
          <w:iCs/>
          <w:highlight w:val="yellow"/>
          <w:lang w:val="en-GB" w:eastAsia="zh-CN"/>
        </w:rPr>
        <w:t xml:space="preserve"> </w:t>
      </w:r>
      <w:r w:rsidR="003D2CA0" w:rsidRPr="008A3973">
        <w:rPr>
          <w:rFonts w:hint="eastAsia"/>
          <w:iCs/>
          <w:highlight w:val="yellow"/>
          <w:lang w:val="en-GB" w:eastAsia="zh-CN"/>
        </w:rPr>
        <w:t>prediction</w:t>
      </w:r>
      <w:r w:rsidR="003D2CA0" w:rsidRPr="008A3973">
        <w:rPr>
          <w:iCs/>
          <w:highlight w:val="yellow"/>
          <w:lang w:val="en-GB" w:eastAsia="zh-CN"/>
        </w:rPr>
        <w:t xml:space="preserve"> evaluation. </w:t>
      </w:r>
    </w:p>
    <w:p w14:paraId="7B48AF7F" w14:textId="1A8F268B" w:rsidR="00580F81" w:rsidRPr="008A3973" w:rsidRDefault="00337FEA" w:rsidP="00580F81">
      <w:pPr>
        <w:pStyle w:val="affa"/>
        <w:numPr>
          <w:ilvl w:val="0"/>
          <w:numId w:val="62"/>
        </w:numPr>
        <w:snapToGrid w:val="0"/>
        <w:spacing w:beforeLines="50" w:before="120" w:after="0"/>
        <w:ind w:firstLineChars="0"/>
        <w:jc w:val="both"/>
        <w:rPr>
          <w:iCs/>
          <w:highlight w:val="yellow"/>
          <w:lang w:val="en-GB" w:eastAsia="zh-CN"/>
        </w:rPr>
      </w:pPr>
      <w:r w:rsidRPr="008A3973">
        <w:rPr>
          <w:iCs/>
          <w:highlight w:val="yellow"/>
          <w:lang w:val="en-GB" w:eastAsia="zh-CN"/>
        </w:rPr>
        <w:t>Candidate</w:t>
      </w:r>
      <w:r w:rsidR="00182D31" w:rsidRPr="008A3973">
        <w:rPr>
          <w:iCs/>
          <w:highlight w:val="yellow"/>
          <w:lang w:val="en-GB" w:eastAsia="zh-CN"/>
        </w:rPr>
        <w:t xml:space="preserve"> option 1:</w:t>
      </w:r>
      <w:r w:rsidRPr="008A3973">
        <w:rPr>
          <w:iCs/>
          <w:highlight w:val="yellow"/>
          <w:lang w:val="en-GB" w:eastAsia="zh-CN"/>
        </w:rPr>
        <w:t xml:space="preserve"> </w:t>
      </w:r>
      <w:r w:rsidR="00580F81" w:rsidRPr="008A3973">
        <w:rPr>
          <w:iCs/>
          <w:highlight w:val="yellow"/>
          <w:lang w:val="en-GB" w:eastAsia="zh-CN"/>
        </w:rPr>
        <w:t xml:space="preserve">UE use the </w:t>
      </w:r>
      <w:r w:rsidR="00580F81" w:rsidRPr="008A3973">
        <w:rPr>
          <w:rFonts w:hint="eastAsia"/>
          <w:iCs/>
          <w:highlight w:val="yellow"/>
          <w:lang w:val="en-GB" w:eastAsia="zh-CN"/>
        </w:rPr>
        <w:t>measurement</w:t>
      </w:r>
      <w:r w:rsidR="00580F81" w:rsidRPr="008A3973">
        <w:rPr>
          <w:iCs/>
          <w:highlight w:val="yellow"/>
          <w:lang w:val="en-GB" w:eastAsia="zh-CN"/>
        </w:rPr>
        <w:t xml:space="preserve"> </w:t>
      </w:r>
      <w:r w:rsidR="00580F81" w:rsidRPr="008A3973">
        <w:rPr>
          <w:rFonts w:hint="eastAsia"/>
          <w:iCs/>
          <w:highlight w:val="yellow"/>
          <w:lang w:val="en-GB" w:eastAsia="zh-CN"/>
        </w:rPr>
        <w:t>on</w:t>
      </w:r>
      <w:r w:rsidR="00580F81" w:rsidRPr="008A3973">
        <w:rPr>
          <w:iCs/>
          <w:highlight w:val="yellow"/>
          <w:lang w:val="en-GB" w:eastAsia="zh-CN"/>
        </w:rPr>
        <w:t xml:space="preserve"> 2</w:t>
      </w:r>
      <w:r w:rsidR="00580F81" w:rsidRPr="008A3973">
        <w:rPr>
          <w:rFonts w:hint="eastAsia"/>
          <w:iCs/>
          <w:highlight w:val="yellow"/>
          <w:lang w:val="en-GB" w:eastAsia="zh-CN"/>
        </w:rPr>
        <w:t>GHz</w:t>
      </w:r>
      <w:r w:rsidR="00580F81" w:rsidRPr="008A3973">
        <w:rPr>
          <w:iCs/>
          <w:highlight w:val="yellow"/>
          <w:lang w:val="en-GB" w:eastAsia="zh-CN"/>
        </w:rPr>
        <w:t xml:space="preserve"> </w:t>
      </w:r>
      <w:r w:rsidR="00580F81" w:rsidRPr="008A3973">
        <w:rPr>
          <w:rFonts w:hint="eastAsia"/>
          <w:iCs/>
          <w:highlight w:val="yellow"/>
          <w:lang w:val="en-GB" w:eastAsia="zh-CN"/>
        </w:rPr>
        <w:t>to</w:t>
      </w:r>
      <w:r w:rsidR="00580F81" w:rsidRPr="008A3973">
        <w:rPr>
          <w:iCs/>
          <w:highlight w:val="yellow"/>
          <w:lang w:val="en-GB" w:eastAsia="zh-CN"/>
        </w:rPr>
        <w:t xml:space="preserve"> </w:t>
      </w:r>
      <w:r w:rsidR="00580F81" w:rsidRPr="008A3973">
        <w:rPr>
          <w:rFonts w:hint="eastAsia"/>
          <w:iCs/>
          <w:highlight w:val="yellow"/>
          <w:lang w:val="en-GB" w:eastAsia="zh-CN"/>
        </w:rPr>
        <w:t>predict</w:t>
      </w:r>
      <w:r w:rsidR="00580F81" w:rsidRPr="008A3973">
        <w:rPr>
          <w:iCs/>
          <w:highlight w:val="yellow"/>
          <w:lang w:val="en-GB" w:eastAsia="zh-CN"/>
        </w:rPr>
        <w:t xml:space="preserve"> 4</w:t>
      </w:r>
      <w:r w:rsidR="00580F81" w:rsidRPr="008A3973">
        <w:rPr>
          <w:rFonts w:hint="eastAsia"/>
          <w:iCs/>
          <w:highlight w:val="yellow"/>
          <w:lang w:val="en-GB" w:eastAsia="zh-CN"/>
        </w:rPr>
        <w:t>GHz</w:t>
      </w:r>
      <w:r w:rsidR="00580F81" w:rsidRPr="008A3973">
        <w:rPr>
          <w:iCs/>
          <w:highlight w:val="yellow"/>
          <w:lang w:val="en-GB" w:eastAsia="zh-CN"/>
        </w:rPr>
        <w:t xml:space="preserve">. </w:t>
      </w:r>
    </w:p>
    <w:p w14:paraId="00C65108" w14:textId="6CD49110" w:rsidR="00B43DBB" w:rsidRPr="008A3973" w:rsidRDefault="00B43DBB" w:rsidP="00B43DBB">
      <w:pPr>
        <w:pStyle w:val="affa"/>
        <w:numPr>
          <w:ilvl w:val="0"/>
          <w:numId w:val="62"/>
        </w:numPr>
        <w:snapToGrid w:val="0"/>
        <w:spacing w:beforeLines="50" w:before="120" w:after="0"/>
        <w:ind w:firstLineChars="0"/>
        <w:jc w:val="both"/>
        <w:rPr>
          <w:iCs/>
          <w:highlight w:val="yellow"/>
          <w:lang w:val="en-GB" w:eastAsia="zh-CN"/>
        </w:rPr>
      </w:pPr>
      <w:r w:rsidRPr="008A3973">
        <w:rPr>
          <w:iCs/>
          <w:highlight w:val="yellow"/>
          <w:lang w:val="en-GB" w:eastAsia="zh-CN"/>
        </w:rPr>
        <w:t xml:space="preserve">Candidate option </w:t>
      </w:r>
      <w:r w:rsidR="00D94891" w:rsidRPr="008A3973">
        <w:rPr>
          <w:iCs/>
          <w:highlight w:val="yellow"/>
          <w:lang w:val="en-GB" w:eastAsia="zh-CN"/>
        </w:rPr>
        <w:t>2</w:t>
      </w:r>
      <w:r w:rsidRPr="008A3973">
        <w:rPr>
          <w:iCs/>
          <w:highlight w:val="yellow"/>
          <w:lang w:val="en-GB" w:eastAsia="zh-CN"/>
        </w:rPr>
        <w:t xml:space="preserve">: UE use the </w:t>
      </w:r>
      <w:r w:rsidRPr="008A3973">
        <w:rPr>
          <w:rFonts w:hint="eastAsia"/>
          <w:iCs/>
          <w:highlight w:val="yellow"/>
          <w:lang w:val="en-GB" w:eastAsia="zh-CN"/>
        </w:rPr>
        <w:t>measurement</w:t>
      </w:r>
      <w:r w:rsidRPr="008A3973">
        <w:rPr>
          <w:iCs/>
          <w:highlight w:val="yellow"/>
          <w:lang w:val="en-GB" w:eastAsia="zh-CN"/>
        </w:rPr>
        <w:t xml:space="preserve"> </w:t>
      </w:r>
      <w:r w:rsidRPr="008A3973">
        <w:rPr>
          <w:rFonts w:hint="eastAsia"/>
          <w:iCs/>
          <w:highlight w:val="yellow"/>
          <w:lang w:val="en-GB" w:eastAsia="zh-CN"/>
        </w:rPr>
        <w:t>on</w:t>
      </w:r>
      <w:r w:rsidRPr="008A3973">
        <w:rPr>
          <w:iCs/>
          <w:highlight w:val="yellow"/>
          <w:lang w:val="en-GB" w:eastAsia="zh-CN"/>
        </w:rPr>
        <w:t xml:space="preserve"> </w:t>
      </w:r>
      <w:r w:rsidR="00A051BA" w:rsidRPr="008A3973">
        <w:rPr>
          <w:iCs/>
          <w:highlight w:val="yellow"/>
          <w:lang w:val="en-GB" w:eastAsia="zh-CN"/>
        </w:rPr>
        <w:t>1.8</w:t>
      </w:r>
      <w:r w:rsidRPr="008A3973">
        <w:rPr>
          <w:rFonts w:hint="eastAsia"/>
          <w:iCs/>
          <w:highlight w:val="yellow"/>
          <w:lang w:val="en-GB" w:eastAsia="zh-CN"/>
        </w:rPr>
        <w:t>GHz</w:t>
      </w:r>
      <w:r w:rsidRPr="008A3973">
        <w:rPr>
          <w:iCs/>
          <w:highlight w:val="yellow"/>
          <w:lang w:val="en-GB" w:eastAsia="zh-CN"/>
        </w:rPr>
        <w:t xml:space="preserve"> </w:t>
      </w:r>
      <w:r w:rsidRPr="008A3973">
        <w:rPr>
          <w:rFonts w:hint="eastAsia"/>
          <w:iCs/>
          <w:highlight w:val="yellow"/>
          <w:lang w:val="en-GB" w:eastAsia="zh-CN"/>
        </w:rPr>
        <w:t>to</w:t>
      </w:r>
      <w:r w:rsidRPr="008A3973">
        <w:rPr>
          <w:iCs/>
          <w:highlight w:val="yellow"/>
          <w:lang w:val="en-GB" w:eastAsia="zh-CN"/>
        </w:rPr>
        <w:t xml:space="preserve"> </w:t>
      </w:r>
      <w:r w:rsidRPr="008A3973">
        <w:rPr>
          <w:rFonts w:hint="eastAsia"/>
          <w:iCs/>
          <w:highlight w:val="yellow"/>
          <w:lang w:val="en-GB" w:eastAsia="zh-CN"/>
        </w:rPr>
        <w:t>predict</w:t>
      </w:r>
      <w:r w:rsidRPr="008A3973">
        <w:rPr>
          <w:iCs/>
          <w:highlight w:val="yellow"/>
          <w:lang w:val="en-GB" w:eastAsia="zh-CN"/>
        </w:rPr>
        <w:t xml:space="preserve"> </w:t>
      </w:r>
      <w:r w:rsidR="00A051BA" w:rsidRPr="008A3973">
        <w:rPr>
          <w:iCs/>
          <w:highlight w:val="yellow"/>
          <w:lang w:val="en-GB" w:eastAsia="zh-CN"/>
        </w:rPr>
        <w:t>3.5</w:t>
      </w:r>
      <w:r w:rsidRPr="008A3973">
        <w:rPr>
          <w:rFonts w:hint="eastAsia"/>
          <w:iCs/>
          <w:highlight w:val="yellow"/>
          <w:lang w:val="en-GB" w:eastAsia="zh-CN"/>
        </w:rPr>
        <w:t>GHz</w:t>
      </w:r>
      <w:r w:rsidRPr="008A3973">
        <w:rPr>
          <w:iCs/>
          <w:highlight w:val="yellow"/>
          <w:lang w:val="en-GB" w:eastAsia="zh-CN"/>
        </w:rPr>
        <w:t xml:space="preserve">. </w:t>
      </w:r>
    </w:p>
    <w:p w14:paraId="31CE00CF" w14:textId="24025472" w:rsidR="00A051BA" w:rsidRPr="008A3973" w:rsidRDefault="00A051BA" w:rsidP="00A051BA">
      <w:pPr>
        <w:pStyle w:val="affa"/>
        <w:numPr>
          <w:ilvl w:val="0"/>
          <w:numId w:val="62"/>
        </w:numPr>
        <w:snapToGrid w:val="0"/>
        <w:spacing w:beforeLines="50" w:before="120" w:after="0"/>
        <w:ind w:firstLineChars="0"/>
        <w:jc w:val="both"/>
        <w:rPr>
          <w:iCs/>
          <w:highlight w:val="yellow"/>
          <w:lang w:val="en-GB" w:eastAsia="zh-CN"/>
        </w:rPr>
      </w:pPr>
      <w:r w:rsidRPr="008A3973">
        <w:rPr>
          <w:iCs/>
          <w:highlight w:val="yellow"/>
          <w:lang w:val="en-GB" w:eastAsia="zh-CN"/>
        </w:rPr>
        <w:t xml:space="preserve">Candidate option 3: UE use the </w:t>
      </w:r>
      <w:r w:rsidRPr="008A3973">
        <w:rPr>
          <w:rFonts w:hint="eastAsia"/>
          <w:iCs/>
          <w:highlight w:val="yellow"/>
          <w:lang w:val="en-GB" w:eastAsia="zh-CN"/>
        </w:rPr>
        <w:t>measurement</w:t>
      </w:r>
      <w:r w:rsidRPr="008A3973">
        <w:rPr>
          <w:iCs/>
          <w:highlight w:val="yellow"/>
          <w:lang w:val="en-GB" w:eastAsia="zh-CN"/>
        </w:rPr>
        <w:t xml:space="preserve"> </w:t>
      </w:r>
      <w:r w:rsidRPr="008A3973">
        <w:rPr>
          <w:rFonts w:hint="eastAsia"/>
          <w:iCs/>
          <w:highlight w:val="yellow"/>
          <w:lang w:val="en-GB" w:eastAsia="zh-CN"/>
        </w:rPr>
        <w:t>on</w:t>
      </w:r>
      <w:r w:rsidRPr="008A3973">
        <w:rPr>
          <w:iCs/>
          <w:highlight w:val="yellow"/>
          <w:lang w:val="en-GB" w:eastAsia="zh-CN"/>
        </w:rPr>
        <w:t xml:space="preserve"> 1.8</w:t>
      </w:r>
      <w:r w:rsidRPr="008A3973">
        <w:rPr>
          <w:rFonts w:hint="eastAsia"/>
          <w:iCs/>
          <w:highlight w:val="yellow"/>
          <w:lang w:val="en-GB" w:eastAsia="zh-CN"/>
        </w:rPr>
        <w:t>GHz</w:t>
      </w:r>
      <w:r w:rsidRPr="008A3973">
        <w:rPr>
          <w:iCs/>
          <w:highlight w:val="yellow"/>
          <w:lang w:val="en-GB" w:eastAsia="zh-CN"/>
        </w:rPr>
        <w:t xml:space="preserve"> </w:t>
      </w:r>
      <w:r w:rsidRPr="008A3973">
        <w:rPr>
          <w:rFonts w:hint="eastAsia"/>
          <w:iCs/>
          <w:highlight w:val="yellow"/>
          <w:lang w:val="en-GB" w:eastAsia="zh-CN"/>
        </w:rPr>
        <w:t>to</w:t>
      </w:r>
      <w:r w:rsidRPr="008A3973">
        <w:rPr>
          <w:iCs/>
          <w:highlight w:val="yellow"/>
          <w:lang w:val="en-GB" w:eastAsia="zh-CN"/>
        </w:rPr>
        <w:t xml:space="preserve"> </w:t>
      </w:r>
      <w:r w:rsidRPr="008A3973">
        <w:rPr>
          <w:rFonts w:hint="eastAsia"/>
          <w:iCs/>
          <w:highlight w:val="yellow"/>
          <w:lang w:val="en-GB" w:eastAsia="zh-CN"/>
        </w:rPr>
        <w:t>predict</w:t>
      </w:r>
      <w:r w:rsidRPr="008A3973">
        <w:rPr>
          <w:iCs/>
          <w:highlight w:val="yellow"/>
          <w:lang w:val="en-GB" w:eastAsia="zh-CN"/>
        </w:rPr>
        <w:t xml:space="preserve"> 2.1</w:t>
      </w:r>
      <w:r w:rsidRPr="008A3973">
        <w:rPr>
          <w:rFonts w:hint="eastAsia"/>
          <w:iCs/>
          <w:highlight w:val="yellow"/>
          <w:lang w:val="en-GB" w:eastAsia="zh-CN"/>
        </w:rPr>
        <w:t>GHz</w:t>
      </w:r>
      <w:r w:rsidRPr="008A3973">
        <w:rPr>
          <w:iCs/>
          <w:highlight w:val="yellow"/>
          <w:lang w:val="en-GB" w:eastAsia="zh-CN"/>
        </w:rPr>
        <w:t xml:space="preserve">. </w:t>
      </w:r>
    </w:p>
    <w:p w14:paraId="3C3A9795" w14:textId="1D3FEAF8" w:rsidR="00337FEA" w:rsidRPr="008A3973" w:rsidRDefault="00182D31" w:rsidP="00182D31">
      <w:pPr>
        <w:pStyle w:val="affa"/>
        <w:numPr>
          <w:ilvl w:val="0"/>
          <w:numId w:val="62"/>
        </w:numPr>
        <w:snapToGrid w:val="0"/>
        <w:spacing w:beforeLines="50" w:before="120" w:afterLines="50" w:after="120"/>
        <w:ind w:firstLineChars="0"/>
        <w:jc w:val="both"/>
        <w:rPr>
          <w:iCs/>
          <w:highlight w:val="yellow"/>
          <w:lang w:val="en-GB" w:eastAsia="zh-CN"/>
        </w:rPr>
      </w:pPr>
      <w:r w:rsidRPr="008A3973">
        <w:rPr>
          <w:rFonts w:eastAsiaTheme="minorEastAsia"/>
          <w:iCs/>
          <w:highlight w:val="yellow"/>
          <w:lang w:val="en-GB" w:eastAsia="zh-CN"/>
        </w:rPr>
        <w:t xml:space="preserve">Other </w:t>
      </w:r>
      <w:r w:rsidRPr="008A3973">
        <w:rPr>
          <w:rFonts w:eastAsiaTheme="minorEastAsia" w:hint="eastAsia"/>
          <w:iCs/>
          <w:highlight w:val="yellow"/>
          <w:lang w:val="en-GB" w:eastAsia="zh-CN"/>
        </w:rPr>
        <w:t>options</w:t>
      </w:r>
      <w:r w:rsidRPr="008A3973">
        <w:rPr>
          <w:rFonts w:eastAsiaTheme="minorEastAsia"/>
          <w:iCs/>
          <w:highlight w:val="yellow"/>
          <w:lang w:val="en-GB" w:eastAsia="zh-CN"/>
        </w:rPr>
        <w:t xml:space="preserve"> are </w:t>
      </w:r>
      <w:r w:rsidRPr="008A3973">
        <w:rPr>
          <w:rFonts w:eastAsiaTheme="minorEastAsia" w:hint="eastAsia"/>
          <w:iCs/>
          <w:highlight w:val="yellow"/>
          <w:lang w:val="en-GB" w:eastAsia="zh-CN"/>
        </w:rPr>
        <w:t>not</w:t>
      </w:r>
      <w:r w:rsidRPr="008A3973">
        <w:rPr>
          <w:rFonts w:eastAsiaTheme="minorEastAsia"/>
          <w:iCs/>
          <w:highlight w:val="yellow"/>
          <w:lang w:val="en-GB" w:eastAsia="zh-CN"/>
        </w:rPr>
        <w:t xml:space="preserve"> </w:t>
      </w:r>
      <w:r w:rsidRPr="008A3973">
        <w:rPr>
          <w:rFonts w:eastAsiaTheme="minorEastAsia" w:hint="eastAsia"/>
          <w:iCs/>
          <w:highlight w:val="yellow"/>
          <w:lang w:val="en-GB" w:eastAsia="zh-CN"/>
        </w:rPr>
        <w:t>precluded</w:t>
      </w:r>
      <w:r w:rsidRPr="008A3973">
        <w:rPr>
          <w:rFonts w:eastAsiaTheme="minorEastAsia"/>
          <w:iCs/>
          <w:highlight w:val="yellow"/>
          <w:lang w:val="en-GB" w:eastAsia="zh-CN"/>
        </w:rPr>
        <w:t xml:space="preserve">. </w:t>
      </w:r>
    </w:p>
    <w:p w14:paraId="7DFB747D" w14:textId="7A61BBAE" w:rsidR="00032DB5" w:rsidRPr="008A3973" w:rsidRDefault="00580F81" w:rsidP="00845023">
      <w:pPr>
        <w:numPr>
          <w:ilvl w:val="0"/>
          <w:numId w:val="62"/>
        </w:numPr>
        <w:overflowPunct w:val="0"/>
        <w:autoSpaceDE w:val="0"/>
        <w:autoSpaceDN w:val="0"/>
        <w:adjustRightInd w:val="0"/>
        <w:snapToGrid w:val="0"/>
        <w:spacing w:after="120"/>
        <w:textAlignment w:val="baseline"/>
        <w:rPr>
          <w:rFonts w:eastAsia="等线"/>
          <w:szCs w:val="21"/>
          <w:highlight w:val="yellow"/>
        </w:rPr>
      </w:pPr>
      <w:r w:rsidRPr="008A3973">
        <w:rPr>
          <w:rFonts w:eastAsia="等线"/>
          <w:szCs w:val="21"/>
          <w:highlight w:val="yellow"/>
        </w:rPr>
        <w:t>Further discuss how to define requirements based on the available simulation results.</w:t>
      </w:r>
    </w:p>
    <w:p w14:paraId="6B864E1C" w14:textId="77777777" w:rsidR="00BD18BA" w:rsidRDefault="00BD18BA" w:rsidP="00C87AAE">
      <w:pPr>
        <w:spacing w:beforeLines="50" w:before="120" w:after="0"/>
        <w:rPr>
          <w:color w:val="000000" w:themeColor="text1"/>
          <w:szCs w:val="24"/>
          <w:lang w:eastAsia="zh-CN"/>
        </w:rPr>
      </w:pPr>
    </w:p>
    <w:p w14:paraId="3AC021AB" w14:textId="5C3046BE" w:rsidR="00C349F5" w:rsidRDefault="00C349F5" w:rsidP="00C349F5">
      <w:pPr>
        <w:pStyle w:val="3"/>
        <w:spacing w:beforeLines="50" w:after="0"/>
        <w:rPr>
          <w:sz w:val="24"/>
          <w:szCs w:val="16"/>
          <w:lang w:val="en-US"/>
        </w:rPr>
      </w:pPr>
      <w:r>
        <w:rPr>
          <w:sz w:val="24"/>
          <w:szCs w:val="16"/>
          <w:lang w:val="en-US"/>
        </w:rPr>
        <w:t>Sub-topic 1-</w:t>
      </w:r>
      <w:r w:rsidR="00D616E8">
        <w:rPr>
          <w:sz w:val="24"/>
          <w:szCs w:val="16"/>
          <w:lang w:val="en-US"/>
        </w:rPr>
        <w:t>3</w:t>
      </w:r>
      <w:r>
        <w:rPr>
          <w:sz w:val="24"/>
          <w:szCs w:val="16"/>
          <w:lang w:val="en-US"/>
        </w:rPr>
        <w:t xml:space="preserve">: </w:t>
      </w:r>
      <w:r>
        <w:rPr>
          <w:rFonts w:hint="eastAsia"/>
          <w:sz w:val="24"/>
          <w:szCs w:val="16"/>
          <w:lang w:val="en-US"/>
        </w:rPr>
        <w:t>Simulation</w:t>
      </w:r>
      <w:r>
        <w:rPr>
          <w:sz w:val="24"/>
          <w:szCs w:val="16"/>
          <w:lang w:val="en-US"/>
        </w:rPr>
        <w:t xml:space="preserve"> </w:t>
      </w:r>
      <w:r>
        <w:rPr>
          <w:rFonts w:hint="eastAsia"/>
          <w:sz w:val="24"/>
          <w:szCs w:val="16"/>
          <w:lang w:val="en-US"/>
        </w:rPr>
        <w:t>assumption</w:t>
      </w:r>
      <w:r>
        <w:rPr>
          <w:sz w:val="24"/>
          <w:szCs w:val="16"/>
          <w:lang w:val="en-US"/>
        </w:rPr>
        <w:t xml:space="preserve"> </w:t>
      </w:r>
      <w:r>
        <w:rPr>
          <w:rFonts w:hint="eastAsia"/>
          <w:sz w:val="24"/>
          <w:szCs w:val="16"/>
          <w:lang w:val="en-US"/>
        </w:rPr>
        <w:t>for</w:t>
      </w:r>
      <w:r>
        <w:rPr>
          <w:sz w:val="24"/>
          <w:szCs w:val="16"/>
          <w:lang w:val="en-US"/>
        </w:rPr>
        <w:t xml:space="preserve"> </w:t>
      </w:r>
      <w:r>
        <w:rPr>
          <w:rFonts w:hint="eastAsia"/>
          <w:sz w:val="24"/>
          <w:szCs w:val="16"/>
          <w:lang w:val="en-US"/>
        </w:rPr>
        <w:t>AI</w:t>
      </w:r>
      <w:r>
        <w:rPr>
          <w:sz w:val="24"/>
          <w:szCs w:val="16"/>
          <w:lang w:val="en-US"/>
        </w:rPr>
        <w:t xml:space="preserve"> </w:t>
      </w:r>
      <w:r>
        <w:rPr>
          <w:rFonts w:hint="eastAsia"/>
          <w:sz w:val="24"/>
          <w:szCs w:val="16"/>
          <w:lang w:val="en-US"/>
        </w:rPr>
        <w:t>mobility</w:t>
      </w:r>
    </w:p>
    <w:p w14:paraId="0EBD7754" w14:textId="37AECED9" w:rsidR="000A6D9A" w:rsidRPr="0019439B" w:rsidRDefault="000A6D9A" w:rsidP="000A6D9A">
      <w:pPr>
        <w:pStyle w:val="4"/>
        <w:spacing w:beforeLines="50" w:after="0"/>
      </w:pPr>
      <w:r w:rsidRPr="0019439B">
        <w:t xml:space="preserve">Issue </w:t>
      </w:r>
      <w:r>
        <w:t>1</w:t>
      </w:r>
      <w:r w:rsidRPr="0019439B">
        <w:t>-</w:t>
      </w:r>
      <w:r w:rsidR="00D616E8">
        <w:t>3</w:t>
      </w:r>
      <w:r w:rsidRPr="0019439B">
        <w:t>-</w:t>
      </w:r>
      <w:r w:rsidR="00D616E8">
        <w:t>1</w:t>
      </w:r>
      <w:r w:rsidRPr="0019439B">
        <w:t xml:space="preserve">: </w:t>
      </w:r>
      <w:r>
        <w:rPr>
          <w:rFonts w:hint="eastAsia"/>
        </w:rPr>
        <w:t>Simulation</w:t>
      </w:r>
      <w:r>
        <w:t xml:space="preserve"> </w:t>
      </w:r>
      <w:r>
        <w:rPr>
          <w:rFonts w:hint="eastAsia"/>
        </w:rPr>
        <w:t>assumption</w:t>
      </w:r>
      <w:r>
        <w:t xml:space="preserve"> </w:t>
      </w:r>
      <w:r>
        <w:rPr>
          <w:rFonts w:hint="eastAsia"/>
        </w:rPr>
        <w:t>for</w:t>
      </w:r>
      <w:r>
        <w:t xml:space="preserve"> </w:t>
      </w:r>
      <w:r>
        <w:rPr>
          <w:rFonts w:hint="eastAsia"/>
        </w:rPr>
        <w:t>measurement</w:t>
      </w:r>
      <w:r>
        <w:t xml:space="preserve"> </w:t>
      </w:r>
      <w:r>
        <w:rPr>
          <w:rFonts w:hint="eastAsia"/>
        </w:rPr>
        <w:t>prediction</w:t>
      </w:r>
    </w:p>
    <w:p w14:paraId="159785E5" w14:textId="77777777" w:rsidR="000A6D9A" w:rsidRPr="004A536D" w:rsidRDefault="000A6D9A" w:rsidP="001E350F">
      <w:pPr>
        <w:pStyle w:val="affa"/>
        <w:numPr>
          <w:ilvl w:val="0"/>
          <w:numId w:val="10"/>
        </w:numPr>
        <w:spacing w:beforeLines="50" w:before="120" w:after="0"/>
        <w:ind w:firstLineChars="0"/>
        <w:rPr>
          <w:color w:val="0070C0"/>
          <w:szCs w:val="24"/>
          <w:lang w:eastAsia="zh-CN"/>
        </w:rPr>
      </w:pPr>
      <w:r w:rsidRPr="004A536D">
        <w:rPr>
          <w:color w:val="0070C0"/>
          <w:szCs w:val="24"/>
          <w:lang w:eastAsia="zh-CN"/>
        </w:rPr>
        <w:t>Proposals and Observations:</w:t>
      </w:r>
    </w:p>
    <w:p w14:paraId="70F85464" w14:textId="69B05126" w:rsidR="000A6D9A" w:rsidRPr="00D706BB" w:rsidRDefault="000A6D9A" w:rsidP="001E350F">
      <w:pPr>
        <w:pStyle w:val="affa"/>
        <w:numPr>
          <w:ilvl w:val="1"/>
          <w:numId w:val="8"/>
        </w:numPr>
        <w:spacing w:beforeLines="50" w:before="120" w:after="0"/>
        <w:ind w:firstLineChars="0"/>
        <w:rPr>
          <w:rFonts w:eastAsia="Malgun Gothic"/>
          <w:lang w:eastAsia="ko-KR"/>
        </w:rPr>
      </w:pPr>
      <w:r w:rsidRPr="00D706BB">
        <w:rPr>
          <w:rFonts w:eastAsia="Malgun Gothic" w:hint="eastAsia"/>
          <w:lang w:eastAsia="ko-KR"/>
        </w:rPr>
        <w:t xml:space="preserve">Proposal </w:t>
      </w:r>
      <w:r>
        <w:rPr>
          <w:rFonts w:eastAsia="Malgun Gothic"/>
          <w:lang w:eastAsia="ko-KR"/>
        </w:rPr>
        <w:t>1</w:t>
      </w:r>
      <w:r w:rsidRPr="00D706BB">
        <w:rPr>
          <w:rFonts w:eastAsia="Malgun Gothic" w:hint="eastAsia"/>
          <w:lang w:eastAsia="ko-KR"/>
        </w:rPr>
        <w:t xml:space="preserve"> (</w:t>
      </w:r>
      <w:r w:rsidR="00AA2673">
        <w:rPr>
          <w:rFonts w:eastAsia="Malgun Gothic"/>
          <w:lang w:eastAsia="ko-KR"/>
        </w:rPr>
        <w:t>OPPO</w:t>
      </w:r>
      <w:r w:rsidRPr="00D706BB">
        <w:rPr>
          <w:rFonts w:eastAsia="Malgun Gothic" w:hint="eastAsia"/>
          <w:lang w:eastAsia="ko-KR"/>
        </w:rPr>
        <w:t xml:space="preserve">): </w:t>
      </w:r>
    </w:p>
    <w:p w14:paraId="01CA74FF" w14:textId="2C1F9A7B" w:rsidR="000A6D9A" w:rsidRDefault="000A6D9A" w:rsidP="001E350F">
      <w:pPr>
        <w:pStyle w:val="affa"/>
        <w:numPr>
          <w:ilvl w:val="2"/>
          <w:numId w:val="8"/>
        </w:numPr>
        <w:spacing w:beforeLines="50" w:before="120" w:after="0"/>
        <w:ind w:firstLineChars="0"/>
        <w:rPr>
          <w:rFonts w:eastAsia="Malgun Gothic"/>
          <w:lang w:eastAsia="ko-KR"/>
        </w:rPr>
      </w:pPr>
      <w:r w:rsidRPr="00760177">
        <w:rPr>
          <w:rFonts w:eastAsia="Malgun Gothic"/>
          <w:lang w:eastAsia="ko-KR"/>
        </w:rPr>
        <w:t xml:space="preserve">Use the simulation assumptions in </w:t>
      </w:r>
      <w:r w:rsidR="00270C89" w:rsidRPr="00270C89">
        <w:rPr>
          <w:rFonts w:eastAsia="Malgun Gothic"/>
          <w:lang w:eastAsia="ko-KR"/>
        </w:rPr>
        <w:t>R4-2513096</w:t>
      </w:r>
      <w:r w:rsidRPr="00760177">
        <w:rPr>
          <w:rFonts w:eastAsia="Malgun Gothic"/>
          <w:lang w:eastAsia="ko-KR"/>
        </w:rPr>
        <w:t xml:space="preserve"> as </w:t>
      </w:r>
      <w:r w:rsidR="00270C89">
        <w:rPr>
          <w:rFonts w:eastAsia="Malgun Gothic"/>
          <w:lang w:eastAsia="ko-KR"/>
        </w:rPr>
        <w:t>baseline</w:t>
      </w:r>
      <w:r w:rsidRPr="00D706BB">
        <w:rPr>
          <w:rFonts w:eastAsia="Malgun Gothic"/>
          <w:lang w:eastAsia="ko-KR"/>
        </w:rPr>
        <w:t>.</w:t>
      </w:r>
      <w:r>
        <w:rPr>
          <w:rFonts w:eastAsia="Malgun Gothic"/>
          <w:lang w:eastAsia="ko-KR"/>
        </w:rPr>
        <w:t xml:space="preserve"> </w:t>
      </w:r>
    </w:p>
    <w:p w14:paraId="5376247E" w14:textId="7954DD3C" w:rsidR="00B63BE2" w:rsidRDefault="00B63BE2" w:rsidP="001E350F">
      <w:pPr>
        <w:pStyle w:val="affa"/>
        <w:numPr>
          <w:ilvl w:val="1"/>
          <w:numId w:val="8"/>
        </w:numPr>
        <w:spacing w:beforeLines="50" w:before="120" w:after="0"/>
        <w:ind w:firstLineChars="0"/>
        <w:rPr>
          <w:rFonts w:eastAsia="Malgun Gothic"/>
          <w:lang w:eastAsia="ko-KR"/>
        </w:rPr>
      </w:pPr>
      <w:r w:rsidRPr="00D706BB">
        <w:rPr>
          <w:rFonts w:eastAsia="Malgun Gothic" w:hint="eastAsia"/>
          <w:lang w:eastAsia="ko-KR"/>
        </w:rPr>
        <w:t xml:space="preserve">Proposal </w:t>
      </w:r>
      <w:r>
        <w:rPr>
          <w:rFonts w:eastAsia="Malgun Gothic"/>
          <w:lang w:eastAsia="ko-KR"/>
        </w:rPr>
        <w:t>2</w:t>
      </w:r>
      <w:r w:rsidRPr="00D706BB">
        <w:rPr>
          <w:rFonts w:eastAsia="Malgun Gothic" w:hint="eastAsia"/>
          <w:lang w:eastAsia="ko-KR"/>
        </w:rPr>
        <w:t xml:space="preserve"> (</w:t>
      </w:r>
      <w:r>
        <w:rPr>
          <w:rFonts w:eastAsia="Malgun Gothic"/>
          <w:lang w:eastAsia="ko-KR"/>
        </w:rPr>
        <w:t>vivo</w:t>
      </w:r>
      <w:r w:rsidRPr="00D706BB">
        <w:rPr>
          <w:rFonts w:eastAsia="Malgun Gothic" w:hint="eastAsia"/>
          <w:lang w:eastAsia="ko-KR"/>
        </w:rPr>
        <w:t>):</w:t>
      </w:r>
      <w:r>
        <w:rPr>
          <w:rFonts w:eastAsia="Malgun Gothic"/>
          <w:lang w:eastAsia="ko-KR"/>
        </w:rPr>
        <w:t xml:space="preserve"> </w:t>
      </w:r>
    </w:p>
    <w:p w14:paraId="5620BF9A" w14:textId="786FBE63" w:rsidR="00B63BE2" w:rsidRDefault="00B63BE2" w:rsidP="001E350F">
      <w:pPr>
        <w:pStyle w:val="affa"/>
        <w:numPr>
          <w:ilvl w:val="2"/>
          <w:numId w:val="8"/>
        </w:numPr>
        <w:spacing w:beforeLines="50" w:before="120" w:after="0"/>
        <w:ind w:firstLineChars="0"/>
        <w:rPr>
          <w:rFonts w:eastAsia="Malgun Gothic"/>
          <w:lang w:eastAsia="ko-KR"/>
        </w:rPr>
      </w:pPr>
      <w:r w:rsidRPr="00B63BE2">
        <w:rPr>
          <w:rFonts w:eastAsia="Malgun Gothic"/>
          <w:lang w:eastAsia="ko-KR"/>
        </w:rPr>
        <w:t>For performance evaluation, RAN4 to identify the factors to be considered for each scenari</w:t>
      </w:r>
      <w:r w:rsidR="00F667B1">
        <w:rPr>
          <w:rFonts w:eastAsia="Malgun Gothic"/>
          <w:lang w:eastAsia="ko-KR"/>
        </w:rPr>
        <w:t xml:space="preserve">o. </w:t>
      </w:r>
    </w:p>
    <w:p w14:paraId="2F5B2F8E" w14:textId="77777777" w:rsidR="000A6D9A" w:rsidRPr="004A536D" w:rsidRDefault="000A6D9A" w:rsidP="001E350F">
      <w:pPr>
        <w:pStyle w:val="affa"/>
        <w:numPr>
          <w:ilvl w:val="0"/>
          <w:numId w:val="10"/>
        </w:numPr>
        <w:spacing w:beforeLines="50" w:before="120" w:after="0"/>
        <w:ind w:firstLineChars="0"/>
        <w:rPr>
          <w:color w:val="0070C0"/>
          <w:szCs w:val="24"/>
          <w:lang w:eastAsia="zh-CN"/>
        </w:rPr>
      </w:pPr>
      <w:r w:rsidRPr="004A536D">
        <w:rPr>
          <w:color w:val="0070C0"/>
          <w:szCs w:val="24"/>
          <w:lang w:eastAsia="zh-CN"/>
        </w:rPr>
        <w:t>Recommended WF</w:t>
      </w:r>
    </w:p>
    <w:p w14:paraId="16ABC2AE" w14:textId="328269C1" w:rsidR="000A6D9A" w:rsidRDefault="00115456" w:rsidP="001E350F">
      <w:pPr>
        <w:pStyle w:val="affa"/>
        <w:numPr>
          <w:ilvl w:val="2"/>
          <w:numId w:val="8"/>
        </w:numPr>
        <w:spacing w:beforeLines="50" w:before="120" w:after="0"/>
        <w:ind w:firstLineChars="0"/>
        <w:rPr>
          <w:rFonts w:eastAsia="Malgun Gothic"/>
          <w:highlight w:val="yellow"/>
          <w:lang w:eastAsia="ko-KR"/>
        </w:rPr>
      </w:pPr>
      <w:r>
        <w:rPr>
          <w:rFonts w:eastAsia="Malgun Gothic"/>
          <w:highlight w:val="yellow"/>
          <w:lang w:eastAsia="ko-KR"/>
        </w:rPr>
        <w:t xml:space="preserve">Taking </w:t>
      </w:r>
      <w:r w:rsidRPr="00583204">
        <w:rPr>
          <w:rFonts w:eastAsia="Malgun Gothic" w:hint="eastAsia"/>
          <w:highlight w:val="yellow"/>
          <w:lang w:eastAsia="ko-KR"/>
        </w:rPr>
        <w:t>proposal</w:t>
      </w:r>
      <w:r>
        <w:rPr>
          <w:rFonts w:eastAsia="Malgun Gothic"/>
          <w:highlight w:val="yellow"/>
          <w:lang w:eastAsia="ko-KR"/>
        </w:rPr>
        <w:t xml:space="preserve"> 1 </w:t>
      </w:r>
      <w:r w:rsidRPr="00583204">
        <w:rPr>
          <w:rFonts w:eastAsia="Malgun Gothic" w:hint="eastAsia"/>
          <w:highlight w:val="yellow"/>
          <w:lang w:eastAsia="ko-KR"/>
        </w:rPr>
        <w:t>as</w:t>
      </w:r>
      <w:r>
        <w:rPr>
          <w:rFonts w:eastAsia="Malgun Gothic"/>
          <w:highlight w:val="yellow"/>
          <w:lang w:eastAsia="ko-KR"/>
        </w:rPr>
        <w:t xml:space="preserve"> </w:t>
      </w:r>
      <w:r w:rsidRPr="00583204">
        <w:rPr>
          <w:rFonts w:eastAsia="Malgun Gothic" w:hint="eastAsia"/>
          <w:highlight w:val="yellow"/>
          <w:lang w:eastAsia="ko-KR"/>
        </w:rPr>
        <w:t>baseline</w:t>
      </w:r>
      <w:r>
        <w:rPr>
          <w:rFonts w:eastAsia="Malgun Gothic"/>
          <w:highlight w:val="yellow"/>
          <w:lang w:eastAsia="ko-KR"/>
        </w:rPr>
        <w:t xml:space="preserve"> </w:t>
      </w:r>
      <w:r w:rsidRPr="00583204">
        <w:rPr>
          <w:rFonts w:eastAsia="Malgun Gothic" w:hint="eastAsia"/>
          <w:highlight w:val="yellow"/>
          <w:lang w:eastAsia="ko-KR"/>
        </w:rPr>
        <w:t>to</w:t>
      </w:r>
      <w:r>
        <w:rPr>
          <w:rFonts w:eastAsia="Malgun Gothic"/>
          <w:highlight w:val="yellow"/>
          <w:lang w:eastAsia="ko-KR"/>
        </w:rPr>
        <w:t xml:space="preserve"> </w:t>
      </w:r>
      <w:r w:rsidRPr="00583204">
        <w:rPr>
          <w:rFonts w:eastAsia="Malgun Gothic" w:hint="eastAsia"/>
          <w:highlight w:val="yellow"/>
          <w:lang w:eastAsia="ko-KR"/>
        </w:rPr>
        <w:t>discuss</w:t>
      </w:r>
      <w:r>
        <w:rPr>
          <w:rFonts w:eastAsia="Malgun Gothic"/>
          <w:highlight w:val="yellow"/>
          <w:lang w:eastAsia="ko-KR"/>
        </w:rPr>
        <w:t xml:space="preserve"> </w:t>
      </w:r>
      <w:r w:rsidRPr="00583204">
        <w:rPr>
          <w:rFonts w:eastAsia="Malgun Gothic" w:hint="eastAsia"/>
          <w:highlight w:val="yellow"/>
          <w:lang w:eastAsia="ko-KR"/>
        </w:rPr>
        <w:t>the</w:t>
      </w:r>
      <w:r>
        <w:rPr>
          <w:rFonts w:eastAsia="Malgun Gothic"/>
          <w:highlight w:val="yellow"/>
          <w:lang w:eastAsia="ko-KR"/>
        </w:rPr>
        <w:t xml:space="preserve"> </w:t>
      </w:r>
      <w:r w:rsidRPr="00583204">
        <w:rPr>
          <w:rFonts w:eastAsia="Malgun Gothic" w:hint="eastAsia"/>
          <w:highlight w:val="yellow"/>
          <w:lang w:eastAsia="ko-KR"/>
        </w:rPr>
        <w:t>simulation</w:t>
      </w:r>
      <w:r>
        <w:rPr>
          <w:rFonts w:eastAsia="Malgun Gothic"/>
          <w:highlight w:val="yellow"/>
          <w:lang w:eastAsia="ko-KR"/>
        </w:rPr>
        <w:t xml:space="preserve"> </w:t>
      </w:r>
      <w:r w:rsidRPr="00583204">
        <w:rPr>
          <w:rFonts w:eastAsia="Malgun Gothic" w:hint="eastAsia"/>
          <w:highlight w:val="yellow"/>
          <w:lang w:eastAsia="ko-KR"/>
        </w:rPr>
        <w:t>assumption</w:t>
      </w:r>
      <w:r>
        <w:rPr>
          <w:rFonts w:eastAsia="Malgun Gothic"/>
          <w:highlight w:val="yellow"/>
          <w:lang w:eastAsia="ko-KR"/>
        </w:rPr>
        <w:t xml:space="preserve"> </w:t>
      </w:r>
      <w:r w:rsidRPr="00583204">
        <w:rPr>
          <w:rFonts w:eastAsia="Malgun Gothic" w:hint="eastAsia"/>
          <w:highlight w:val="yellow"/>
          <w:lang w:eastAsia="ko-KR"/>
        </w:rPr>
        <w:t>for</w:t>
      </w:r>
      <w:r>
        <w:rPr>
          <w:rFonts w:eastAsia="Malgun Gothic"/>
          <w:highlight w:val="yellow"/>
          <w:lang w:eastAsia="ko-KR"/>
        </w:rPr>
        <w:t xml:space="preserve"> </w:t>
      </w:r>
      <w:r w:rsidRPr="00583204">
        <w:rPr>
          <w:rFonts w:eastAsia="Malgun Gothic" w:hint="eastAsia"/>
          <w:highlight w:val="yellow"/>
          <w:lang w:eastAsia="ko-KR"/>
        </w:rPr>
        <w:t>measurement</w:t>
      </w:r>
      <w:r>
        <w:rPr>
          <w:rFonts w:eastAsia="Malgun Gothic"/>
          <w:highlight w:val="yellow"/>
          <w:lang w:eastAsia="ko-KR"/>
        </w:rPr>
        <w:t xml:space="preserve"> </w:t>
      </w:r>
      <w:r w:rsidRPr="00583204">
        <w:rPr>
          <w:rFonts w:eastAsia="Malgun Gothic" w:hint="eastAsia"/>
          <w:highlight w:val="yellow"/>
          <w:lang w:eastAsia="ko-KR"/>
        </w:rPr>
        <w:t>prediction</w:t>
      </w:r>
      <w:r w:rsidR="00C3620F">
        <w:rPr>
          <w:rFonts w:eastAsia="Malgun Gothic"/>
          <w:highlight w:val="yellow"/>
          <w:lang w:eastAsia="ko-KR"/>
        </w:rPr>
        <w:t xml:space="preserve"> </w:t>
      </w:r>
      <w:r w:rsidR="00C3620F" w:rsidRPr="005B155C">
        <w:rPr>
          <w:rFonts w:eastAsia="Malgun Gothic" w:hint="eastAsia"/>
          <w:highlight w:val="yellow"/>
          <w:lang w:eastAsia="ko-KR"/>
        </w:rPr>
        <w:t>and</w:t>
      </w:r>
      <w:r w:rsidR="00C3620F">
        <w:rPr>
          <w:rFonts w:eastAsia="Malgun Gothic"/>
          <w:highlight w:val="yellow"/>
          <w:lang w:eastAsia="ko-KR"/>
        </w:rPr>
        <w:t xml:space="preserve"> </w:t>
      </w:r>
      <w:r w:rsidR="00C3620F" w:rsidRPr="005B155C">
        <w:rPr>
          <w:rFonts w:eastAsia="Malgun Gothic" w:hint="eastAsia"/>
          <w:highlight w:val="yellow"/>
          <w:lang w:eastAsia="ko-KR"/>
        </w:rPr>
        <w:t>indirect</w:t>
      </w:r>
      <w:r w:rsidR="00C3620F">
        <w:rPr>
          <w:rFonts w:eastAsia="Malgun Gothic"/>
          <w:highlight w:val="yellow"/>
          <w:lang w:eastAsia="ko-KR"/>
        </w:rPr>
        <w:t xml:space="preserve"> </w:t>
      </w:r>
      <w:r w:rsidR="00C3620F" w:rsidRPr="005B155C">
        <w:rPr>
          <w:rFonts w:eastAsia="Malgun Gothic" w:hint="eastAsia"/>
          <w:highlight w:val="yellow"/>
          <w:lang w:eastAsia="ko-KR"/>
        </w:rPr>
        <w:t>measurement</w:t>
      </w:r>
      <w:r w:rsidR="00C3620F">
        <w:rPr>
          <w:rFonts w:eastAsia="Malgun Gothic"/>
          <w:highlight w:val="yellow"/>
          <w:lang w:eastAsia="ko-KR"/>
        </w:rPr>
        <w:t xml:space="preserve"> </w:t>
      </w:r>
      <w:r w:rsidR="00C3620F" w:rsidRPr="005B155C">
        <w:rPr>
          <w:rFonts w:eastAsia="Malgun Gothic" w:hint="eastAsia"/>
          <w:highlight w:val="yellow"/>
          <w:lang w:eastAsia="ko-KR"/>
        </w:rPr>
        <w:t>event</w:t>
      </w:r>
      <w:r w:rsidR="00C3620F">
        <w:rPr>
          <w:rFonts w:eastAsia="Malgun Gothic"/>
          <w:highlight w:val="yellow"/>
          <w:lang w:eastAsia="ko-KR"/>
        </w:rPr>
        <w:t xml:space="preserve"> </w:t>
      </w:r>
      <w:r w:rsidR="00C3620F" w:rsidRPr="005B155C">
        <w:rPr>
          <w:rFonts w:eastAsia="Malgun Gothic" w:hint="eastAsia"/>
          <w:highlight w:val="yellow"/>
          <w:lang w:eastAsia="ko-KR"/>
        </w:rPr>
        <w:t>prediction</w:t>
      </w:r>
      <w:r w:rsidR="00583204">
        <w:rPr>
          <w:rFonts w:eastAsia="Malgun Gothic"/>
          <w:highlight w:val="yellow"/>
          <w:lang w:eastAsia="ko-KR"/>
        </w:rPr>
        <w:t xml:space="preserve">. </w:t>
      </w:r>
    </w:p>
    <w:p w14:paraId="2E13B26C" w14:textId="549BCF0A" w:rsidR="00DD2891" w:rsidRPr="00E82741" w:rsidRDefault="00DD2891" w:rsidP="00DD2891">
      <w:pPr>
        <w:pStyle w:val="affa"/>
        <w:numPr>
          <w:ilvl w:val="3"/>
          <w:numId w:val="8"/>
        </w:numPr>
        <w:spacing w:beforeLines="50" w:before="120" w:after="0"/>
        <w:ind w:firstLineChars="0"/>
        <w:rPr>
          <w:rFonts w:eastAsia="Malgun Gothic"/>
          <w:highlight w:val="yellow"/>
          <w:lang w:eastAsia="ko-KR"/>
        </w:rPr>
      </w:pPr>
      <w:r>
        <w:rPr>
          <w:rFonts w:eastAsiaTheme="minorEastAsia"/>
          <w:highlight w:val="yellow"/>
          <w:lang w:eastAsia="zh-CN"/>
        </w:rPr>
        <w:t>Taking issue 1-2-6, 1-3-2</w:t>
      </w:r>
      <w:r>
        <w:rPr>
          <w:rFonts w:eastAsiaTheme="minorEastAsia" w:hint="eastAsia"/>
          <w:highlight w:val="yellow"/>
          <w:lang w:eastAsia="zh-CN"/>
        </w:rPr>
        <w:t>/</w:t>
      </w:r>
      <w:r>
        <w:rPr>
          <w:rFonts w:eastAsiaTheme="minorEastAsia"/>
          <w:highlight w:val="yellow"/>
          <w:lang w:eastAsia="zh-CN"/>
        </w:rPr>
        <w:t>3</w:t>
      </w:r>
      <w:r>
        <w:rPr>
          <w:rFonts w:eastAsiaTheme="minorEastAsia" w:hint="eastAsia"/>
          <w:highlight w:val="yellow"/>
          <w:lang w:eastAsia="zh-CN"/>
        </w:rPr>
        <w:t>/</w:t>
      </w:r>
      <w:r>
        <w:rPr>
          <w:rFonts w:eastAsiaTheme="minorEastAsia"/>
          <w:highlight w:val="yellow"/>
          <w:lang w:eastAsia="zh-CN"/>
        </w:rPr>
        <w:t>4</w:t>
      </w:r>
      <w:r>
        <w:rPr>
          <w:rFonts w:eastAsiaTheme="minorEastAsia" w:hint="eastAsia"/>
          <w:highlight w:val="yellow"/>
          <w:lang w:eastAsia="zh-CN"/>
        </w:rPr>
        <w:t>/</w:t>
      </w:r>
      <w:r>
        <w:rPr>
          <w:rFonts w:eastAsiaTheme="minorEastAsia"/>
          <w:highlight w:val="yellow"/>
          <w:lang w:eastAsia="zh-CN"/>
        </w:rPr>
        <w:t>5</w:t>
      </w:r>
      <w:r>
        <w:rPr>
          <w:rFonts w:eastAsiaTheme="minorEastAsia" w:hint="eastAsia"/>
          <w:highlight w:val="yellow"/>
          <w:lang w:eastAsia="zh-CN"/>
        </w:rPr>
        <w:t>/</w:t>
      </w:r>
      <w:r>
        <w:rPr>
          <w:rFonts w:eastAsiaTheme="minorEastAsia"/>
          <w:highlight w:val="yellow"/>
          <w:lang w:eastAsia="zh-CN"/>
        </w:rPr>
        <w:t xml:space="preserve">6 into </w:t>
      </w:r>
      <w:r>
        <w:rPr>
          <w:rFonts w:eastAsiaTheme="minorEastAsia" w:hint="eastAsia"/>
          <w:highlight w:val="yellow"/>
          <w:lang w:eastAsia="zh-CN"/>
        </w:rPr>
        <w:t>account</w:t>
      </w:r>
      <w:r>
        <w:rPr>
          <w:rFonts w:eastAsiaTheme="minorEastAsia"/>
          <w:highlight w:val="yellow"/>
          <w:lang w:eastAsia="zh-CN"/>
        </w:rPr>
        <w:t xml:space="preserve">. </w:t>
      </w:r>
    </w:p>
    <w:p w14:paraId="01D9833B" w14:textId="0C3D7B63" w:rsidR="000A6D9A" w:rsidRDefault="000A6D9A" w:rsidP="00C87AAE">
      <w:pPr>
        <w:spacing w:beforeLines="50" w:before="120" w:after="0"/>
        <w:rPr>
          <w:color w:val="000000" w:themeColor="text1"/>
          <w:szCs w:val="24"/>
          <w:lang w:eastAsia="zh-CN"/>
        </w:rPr>
      </w:pPr>
    </w:p>
    <w:p w14:paraId="096AEC88" w14:textId="77777777" w:rsidR="00206584" w:rsidRPr="0083436D" w:rsidRDefault="00206584" w:rsidP="00206584">
      <w:pPr>
        <w:spacing w:beforeLines="50" w:before="120" w:afterLines="50" w:after="120"/>
        <w:rPr>
          <w:b/>
          <w:bCs/>
          <w:color w:val="000000" w:themeColor="text1"/>
          <w:szCs w:val="24"/>
          <w:u w:val="single"/>
          <w:lang w:eastAsia="zh-CN"/>
        </w:rPr>
      </w:pPr>
      <w:r w:rsidRPr="0083436D">
        <w:rPr>
          <w:b/>
          <w:bCs/>
          <w:color w:val="000000" w:themeColor="text1"/>
          <w:szCs w:val="24"/>
          <w:u w:val="single"/>
          <w:lang w:eastAsia="zh-CN"/>
        </w:rPr>
        <w:t>Simulation procedures</w:t>
      </w:r>
      <w:r>
        <w:rPr>
          <w:b/>
          <w:bCs/>
          <w:color w:val="000000" w:themeColor="text1"/>
          <w:szCs w:val="24"/>
          <w:u w:val="single"/>
          <w:lang w:eastAsia="zh-CN"/>
        </w:rPr>
        <w:t xml:space="preserve">: </w:t>
      </w:r>
    </w:p>
    <w:p w14:paraId="6600C857" w14:textId="64236DDC" w:rsidR="00206584" w:rsidRPr="00977F24" w:rsidRDefault="00206584" w:rsidP="00206584">
      <w:r>
        <w:t>Use</w:t>
      </w:r>
      <w:r>
        <w:rPr>
          <w:rFonts w:hint="eastAsia"/>
        </w:rPr>
        <w:t xml:space="preserve"> the following procedures for companies </w:t>
      </w:r>
      <w:r>
        <w:t xml:space="preserve">as </w:t>
      </w:r>
      <w:r w:rsidR="000F0E7B">
        <w:rPr>
          <w:lang w:eastAsia="zh-CN"/>
        </w:rPr>
        <w:t>starting point</w:t>
      </w:r>
      <w:r>
        <w:t xml:space="preserve"> </w:t>
      </w:r>
      <w:r>
        <w:rPr>
          <w:rFonts w:hint="eastAsia"/>
        </w:rPr>
        <w:t xml:space="preserve">to perform simulations to evaluate </w:t>
      </w:r>
      <w:r>
        <w:t xml:space="preserve">the </w:t>
      </w:r>
      <w:r w:rsidRPr="00D56353">
        <w:t xml:space="preserve">predicted L3-RSRP </w:t>
      </w:r>
      <w:r w:rsidRPr="00D56353">
        <w:rPr>
          <w:rFonts w:hint="eastAsia"/>
        </w:rPr>
        <w:t>accuracy</w:t>
      </w:r>
      <w:r w:rsidRPr="00D56353">
        <w:t xml:space="preserve"> </w:t>
      </w:r>
      <w:r w:rsidRPr="00D56353">
        <w:rPr>
          <w:rFonts w:hint="eastAsia"/>
        </w:rPr>
        <w:t xml:space="preserve">considering </w:t>
      </w:r>
      <w:r>
        <w:rPr>
          <w:rFonts w:hint="eastAsia"/>
        </w:rPr>
        <w:t>the impact of measurement error</w:t>
      </w:r>
      <w:r w:rsidRPr="00D56353">
        <w:rPr>
          <w:rFonts w:hint="eastAsia"/>
        </w:rPr>
        <w:t>.</w:t>
      </w:r>
      <w:r>
        <w:t xml:space="preserve"> </w:t>
      </w:r>
    </w:p>
    <w:p w14:paraId="04A9DD25" w14:textId="0CEE5833" w:rsidR="00206584" w:rsidRPr="004A450D" w:rsidRDefault="00206584" w:rsidP="004A450D">
      <w:pPr>
        <w:pStyle w:val="affa"/>
        <w:numPr>
          <w:ilvl w:val="0"/>
          <w:numId w:val="57"/>
        </w:numPr>
        <w:overflowPunct/>
        <w:autoSpaceDE/>
        <w:autoSpaceDN/>
        <w:adjustRightInd/>
        <w:spacing w:after="120"/>
        <w:ind w:firstLineChars="0"/>
        <w:textAlignment w:val="auto"/>
        <w:rPr>
          <w:highlight w:val="yellow"/>
        </w:rPr>
      </w:pPr>
      <w:r w:rsidRPr="004A450D">
        <w:rPr>
          <w:highlight w:val="yellow"/>
        </w:rPr>
        <w:t xml:space="preserve">the simulation procedures include: </w:t>
      </w:r>
    </w:p>
    <w:p w14:paraId="039582E7" w14:textId="55DCA68D" w:rsidR="00206584" w:rsidRPr="004A450D" w:rsidRDefault="00206584" w:rsidP="00206584">
      <w:pPr>
        <w:pStyle w:val="affa"/>
        <w:numPr>
          <w:ilvl w:val="0"/>
          <w:numId w:val="58"/>
        </w:numPr>
        <w:overflowPunct/>
        <w:autoSpaceDE/>
        <w:autoSpaceDN/>
        <w:adjustRightInd/>
        <w:spacing w:after="120"/>
        <w:ind w:firstLineChars="0"/>
        <w:textAlignment w:val="auto"/>
        <w:rPr>
          <w:rFonts w:eastAsia="Malgun Gothic"/>
          <w:highlight w:val="yellow"/>
          <w:lang w:val="en-GB"/>
        </w:rPr>
      </w:pPr>
      <w:r w:rsidRPr="004A450D">
        <w:rPr>
          <w:rFonts w:eastAsia="Malgun Gothic"/>
          <w:highlight w:val="yellow"/>
          <w:lang w:val="en-GB"/>
        </w:rPr>
        <w:t xml:space="preserve">Companies to generate ideal L3-RSRP dataset from the SLS assumption. </w:t>
      </w:r>
    </w:p>
    <w:p w14:paraId="19CB7CB6" w14:textId="2EBA625D" w:rsidR="00206584" w:rsidRPr="004A450D" w:rsidRDefault="00206584" w:rsidP="00206584">
      <w:pPr>
        <w:pStyle w:val="affa"/>
        <w:numPr>
          <w:ilvl w:val="0"/>
          <w:numId w:val="58"/>
        </w:numPr>
        <w:overflowPunct/>
        <w:autoSpaceDE/>
        <w:autoSpaceDN/>
        <w:adjustRightInd/>
        <w:spacing w:after="120"/>
        <w:ind w:firstLineChars="0"/>
        <w:textAlignment w:val="auto"/>
        <w:rPr>
          <w:rFonts w:eastAsia="Malgun Gothic"/>
          <w:highlight w:val="yellow"/>
          <w:lang w:val="en-GB"/>
        </w:rPr>
      </w:pPr>
      <w:r w:rsidRPr="004A450D">
        <w:rPr>
          <w:rFonts w:eastAsia="Malgun Gothic"/>
          <w:highlight w:val="yellow"/>
          <w:lang w:val="en-GB"/>
        </w:rPr>
        <w:t xml:space="preserve">Use the LLS assumptions to generate L3-RSRP difference as the baseband errors. </w:t>
      </w:r>
    </w:p>
    <w:p w14:paraId="2E7C0CB6" w14:textId="3F5C485A" w:rsidR="00206584" w:rsidRPr="004A450D" w:rsidRDefault="00206584" w:rsidP="00206584">
      <w:pPr>
        <w:pStyle w:val="affa"/>
        <w:numPr>
          <w:ilvl w:val="0"/>
          <w:numId w:val="58"/>
        </w:numPr>
        <w:overflowPunct/>
        <w:autoSpaceDE/>
        <w:autoSpaceDN/>
        <w:adjustRightInd/>
        <w:spacing w:after="120"/>
        <w:ind w:firstLineChars="0"/>
        <w:textAlignment w:val="auto"/>
        <w:rPr>
          <w:rFonts w:eastAsia="Malgun Gothic"/>
          <w:highlight w:val="yellow"/>
          <w:lang w:val="en-GB"/>
        </w:rPr>
      </w:pPr>
      <w:r w:rsidRPr="004A450D">
        <w:rPr>
          <w:rFonts w:eastAsia="Malgun Gothic"/>
          <w:highlight w:val="yellow"/>
          <w:lang w:val="en-GB"/>
        </w:rPr>
        <w:t xml:space="preserve">Use the Simulation assumptions for RF error to generate RF errors. </w:t>
      </w:r>
    </w:p>
    <w:p w14:paraId="68007D9A" w14:textId="77777777" w:rsidR="00206584" w:rsidRPr="004A450D" w:rsidRDefault="00206584" w:rsidP="00206584">
      <w:pPr>
        <w:pStyle w:val="affa"/>
        <w:numPr>
          <w:ilvl w:val="0"/>
          <w:numId w:val="58"/>
        </w:numPr>
        <w:overflowPunct/>
        <w:autoSpaceDE/>
        <w:autoSpaceDN/>
        <w:adjustRightInd/>
        <w:spacing w:after="120"/>
        <w:ind w:firstLineChars="0"/>
        <w:textAlignment w:val="auto"/>
        <w:rPr>
          <w:rFonts w:eastAsia="Malgun Gothic"/>
          <w:highlight w:val="yellow"/>
          <w:lang w:val="en-GB"/>
        </w:rPr>
      </w:pPr>
      <w:r w:rsidRPr="004A450D">
        <w:rPr>
          <w:rFonts w:eastAsiaTheme="minorEastAsia"/>
          <w:highlight w:val="yellow"/>
          <w:lang w:val="en-GB" w:eastAsia="zh-CN"/>
        </w:rPr>
        <w:t xml:space="preserve">Add the </w:t>
      </w:r>
      <w:r w:rsidRPr="004A450D">
        <w:rPr>
          <w:rFonts w:eastAsiaTheme="minorEastAsia" w:hint="eastAsia"/>
          <w:highlight w:val="yellow"/>
          <w:lang w:val="en-GB" w:eastAsia="zh-CN"/>
        </w:rPr>
        <w:t>measurement</w:t>
      </w:r>
      <w:r w:rsidRPr="004A450D">
        <w:rPr>
          <w:rFonts w:eastAsiaTheme="minorEastAsia"/>
          <w:highlight w:val="yellow"/>
          <w:lang w:val="en-GB" w:eastAsia="zh-CN"/>
        </w:rPr>
        <w:t xml:space="preserve"> </w:t>
      </w:r>
      <w:r w:rsidRPr="004A450D">
        <w:rPr>
          <w:rFonts w:eastAsiaTheme="minorEastAsia" w:hint="eastAsia"/>
          <w:highlight w:val="yellow"/>
          <w:lang w:val="en-GB" w:eastAsia="zh-CN"/>
        </w:rPr>
        <w:t>error</w:t>
      </w:r>
      <w:r w:rsidRPr="004A450D">
        <w:rPr>
          <w:rFonts w:eastAsiaTheme="minorEastAsia"/>
          <w:highlight w:val="yellow"/>
          <w:lang w:val="en-GB" w:eastAsia="zh-CN"/>
        </w:rPr>
        <w:t xml:space="preserve"> </w:t>
      </w:r>
      <w:r w:rsidRPr="004A450D">
        <w:rPr>
          <w:rFonts w:eastAsiaTheme="minorEastAsia" w:hint="eastAsia"/>
          <w:highlight w:val="yellow"/>
          <w:lang w:val="en-GB" w:eastAsia="zh-CN"/>
        </w:rPr>
        <w:t>into</w:t>
      </w:r>
      <w:r w:rsidRPr="004A450D">
        <w:rPr>
          <w:rFonts w:eastAsiaTheme="minorEastAsia"/>
          <w:highlight w:val="yellow"/>
          <w:lang w:val="en-GB" w:eastAsia="zh-CN"/>
        </w:rPr>
        <w:t xml:space="preserve"> </w:t>
      </w:r>
      <w:r w:rsidRPr="004A450D">
        <w:rPr>
          <w:rFonts w:eastAsiaTheme="minorEastAsia" w:hint="eastAsia"/>
          <w:highlight w:val="yellow"/>
          <w:lang w:val="en-GB" w:eastAsia="zh-CN"/>
        </w:rPr>
        <w:t>the</w:t>
      </w:r>
      <w:r w:rsidRPr="004A450D">
        <w:rPr>
          <w:rFonts w:eastAsiaTheme="minorEastAsia"/>
          <w:highlight w:val="yellow"/>
          <w:lang w:val="en-GB" w:eastAsia="zh-CN"/>
        </w:rPr>
        <w:t xml:space="preserve"> </w:t>
      </w:r>
      <w:r w:rsidRPr="004A450D">
        <w:rPr>
          <w:rFonts w:eastAsiaTheme="minorEastAsia" w:hint="eastAsia"/>
          <w:highlight w:val="yellow"/>
          <w:lang w:val="en-GB" w:eastAsia="zh-CN"/>
        </w:rPr>
        <w:t>ideal</w:t>
      </w:r>
      <w:r w:rsidRPr="004A450D">
        <w:rPr>
          <w:rFonts w:eastAsiaTheme="minorEastAsia"/>
          <w:highlight w:val="yellow"/>
          <w:lang w:val="en-GB" w:eastAsia="zh-CN"/>
        </w:rPr>
        <w:t xml:space="preserve"> </w:t>
      </w:r>
      <w:r w:rsidRPr="004A450D">
        <w:rPr>
          <w:rFonts w:eastAsiaTheme="minorEastAsia" w:hint="eastAsia"/>
          <w:highlight w:val="yellow"/>
          <w:lang w:val="en-GB" w:eastAsia="zh-CN"/>
        </w:rPr>
        <w:t>SLS</w:t>
      </w:r>
      <w:r w:rsidRPr="004A450D">
        <w:rPr>
          <w:rFonts w:eastAsiaTheme="minorEastAsia"/>
          <w:highlight w:val="yellow"/>
          <w:lang w:val="en-GB" w:eastAsia="zh-CN"/>
        </w:rPr>
        <w:t xml:space="preserve"> </w:t>
      </w:r>
      <w:r w:rsidRPr="004A450D">
        <w:rPr>
          <w:rFonts w:eastAsiaTheme="minorEastAsia" w:hint="eastAsia"/>
          <w:highlight w:val="yellow"/>
          <w:lang w:val="en-GB" w:eastAsia="zh-CN"/>
        </w:rPr>
        <w:t>dataset</w:t>
      </w:r>
      <w:r w:rsidRPr="004A450D">
        <w:rPr>
          <w:rFonts w:eastAsiaTheme="minorEastAsia"/>
          <w:highlight w:val="yellow"/>
          <w:lang w:val="en-GB" w:eastAsia="zh-CN"/>
        </w:rPr>
        <w:t xml:space="preserve"> </w:t>
      </w:r>
      <w:r w:rsidRPr="004A450D">
        <w:rPr>
          <w:rFonts w:eastAsiaTheme="minorEastAsia" w:hint="eastAsia"/>
          <w:highlight w:val="yellow"/>
          <w:lang w:val="en-GB" w:eastAsia="zh-CN"/>
        </w:rPr>
        <w:t>in</w:t>
      </w:r>
      <w:r w:rsidRPr="004A450D">
        <w:rPr>
          <w:rFonts w:eastAsiaTheme="minorEastAsia"/>
          <w:highlight w:val="yellow"/>
          <w:lang w:val="en-GB" w:eastAsia="zh-CN"/>
        </w:rPr>
        <w:t xml:space="preserve"> 1</w:t>
      </w:r>
      <w:r w:rsidRPr="004A450D">
        <w:rPr>
          <w:rFonts w:eastAsiaTheme="minorEastAsia"/>
          <w:highlight w:val="yellow"/>
          <w:vertAlign w:val="superscript"/>
          <w:lang w:val="en-GB" w:eastAsia="zh-CN"/>
        </w:rPr>
        <w:t>st</w:t>
      </w:r>
      <w:r w:rsidRPr="004A450D">
        <w:rPr>
          <w:rFonts w:eastAsiaTheme="minorEastAsia"/>
          <w:highlight w:val="yellow"/>
          <w:lang w:val="en-GB" w:eastAsia="zh-CN"/>
        </w:rPr>
        <w:t xml:space="preserve"> step </w:t>
      </w:r>
      <w:r w:rsidRPr="004A450D">
        <w:rPr>
          <w:rFonts w:eastAsia="Malgun Gothic"/>
          <w:highlight w:val="yellow"/>
          <w:lang w:val="en-GB"/>
        </w:rPr>
        <w:t xml:space="preserve">to derive the dataset with measurement errors. </w:t>
      </w:r>
    </w:p>
    <w:p w14:paraId="75DF74D4" w14:textId="77777777" w:rsidR="00206584" w:rsidRPr="004A450D" w:rsidRDefault="00206584" w:rsidP="00206584">
      <w:pPr>
        <w:pStyle w:val="affa"/>
        <w:numPr>
          <w:ilvl w:val="0"/>
          <w:numId w:val="59"/>
        </w:numPr>
        <w:overflowPunct/>
        <w:autoSpaceDE/>
        <w:autoSpaceDN/>
        <w:adjustRightInd/>
        <w:spacing w:after="120"/>
        <w:ind w:firstLineChars="0"/>
        <w:textAlignment w:val="auto"/>
        <w:rPr>
          <w:rFonts w:eastAsia="Malgun Gothic"/>
          <w:highlight w:val="yellow"/>
          <w:lang w:val="en-GB"/>
        </w:rPr>
      </w:pPr>
      <w:r w:rsidRPr="004A450D">
        <w:rPr>
          <w:rFonts w:eastAsia="Malgun Gothic"/>
          <w:highlight w:val="yellow"/>
          <w:lang w:val="en-GB"/>
        </w:rPr>
        <w:t xml:space="preserve">Both baseband errors and RF errors are included. </w:t>
      </w:r>
    </w:p>
    <w:p w14:paraId="1891DAD6" w14:textId="77777777" w:rsidR="00206584" w:rsidRPr="004A450D" w:rsidRDefault="00206584" w:rsidP="00206584">
      <w:pPr>
        <w:pStyle w:val="affa"/>
        <w:numPr>
          <w:ilvl w:val="0"/>
          <w:numId w:val="59"/>
        </w:numPr>
        <w:overflowPunct/>
        <w:autoSpaceDE/>
        <w:autoSpaceDN/>
        <w:adjustRightInd/>
        <w:spacing w:after="120"/>
        <w:ind w:firstLineChars="0"/>
        <w:textAlignment w:val="auto"/>
        <w:rPr>
          <w:rFonts w:eastAsia="Malgun Gothic"/>
          <w:highlight w:val="yellow"/>
          <w:lang w:val="en-GB"/>
        </w:rPr>
      </w:pPr>
      <w:r w:rsidRPr="004A450D">
        <w:rPr>
          <w:rFonts w:eastAsia="Malgun Gothic"/>
          <w:highlight w:val="yellow"/>
          <w:lang w:val="en-GB"/>
        </w:rPr>
        <w:t>M</w:t>
      </w:r>
      <w:r w:rsidRPr="004A450D">
        <w:rPr>
          <w:rFonts w:eastAsia="Malgun Gothic" w:hint="eastAsia"/>
          <w:highlight w:val="yellow"/>
          <w:lang w:val="en-GB"/>
        </w:rPr>
        <w:t>easurement</w:t>
      </w:r>
      <w:r w:rsidRPr="004A450D">
        <w:rPr>
          <w:rFonts w:eastAsia="Malgun Gothic"/>
          <w:highlight w:val="yellow"/>
          <w:lang w:val="en-GB"/>
        </w:rPr>
        <w:t xml:space="preserve"> </w:t>
      </w:r>
      <w:r w:rsidRPr="004A450D">
        <w:rPr>
          <w:rFonts w:eastAsia="Malgun Gothic" w:hint="eastAsia"/>
          <w:highlight w:val="yellow"/>
          <w:lang w:val="en-GB"/>
        </w:rPr>
        <w:t>error</w:t>
      </w:r>
      <w:r w:rsidRPr="004A450D">
        <w:rPr>
          <w:rFonts w:eastAsia="Malgun Gothic"/>
          <w:highlight w:val="yellow"/>
          <w:lang w:val="en-GB"/>
        </w:rPr>
        <w:t xml:space="preserve"> </w:t>
      </w:r>
      <w:r w:rsidRPr="004A450D">
        <w:rPr>
          <w:rFonts w:eastAsia="Malgun Gothic" w:hint="eastAsia"/>
          <w:highlight w:val="yellow"/>
          <w:lang w:val="en-GB"/>
        </w:rPr>
        <w:t>assumptions</w:t>
      </w:r>
      <w:r w:rsidRPr="004A450D">
        <w:rPr>
          <w:rFonts w:eastAsia="Malgun Gothic"/>
          <w:highlight w:val="yellow"/>
          <w:lang w:val="en-GB"/>
        </w:rPr>
        <w:t xml:space="preserve"> </w:t>
      </w:r>
      <w:r w:rsidRPr="004A450D">
        <w:rPr>
          <w:rFonts w:eastAsia="Malgun Gothic" w:hint="eastAsia"/>
          <w:highlight w:val="yellow"/>
          <w:lang w:val="en-GB"/>
        </w:rPr>
        <w:t>follow</w:t>
      </w:r>
      <w:r w:rsidRPr="004A450D">
        <w:rPr>
          <w:rFonts w:eastAsia="Malgun Gothic"/>
          <w:highlight w:val="yellow"/>
          <w:lang w:val="en-GB"/>
        </w:rPr>
        <w:t xml:space="preserve"> 2</w:t>
      </w:r>
      <w:r w:rsidRPr="004A450D">
        <w:rPr>
          <w:rFonts w:eastAsia="Malgun Gothic"/>
          <w:highlight w:val="yellow"/>
          <w:vertAlign w:val="superscript"/>
          <w:lang w:val="en-GB"/>
        </w:rPr>
        <w:t>nd</w:t>
      </w:r>
      <w:r w:rsidRPr="004A450D">
        <w:rPr>
          <w:rFonts w:eastAsia="Malgun Gothic"/>
          <w:highlight w:val="yellow"/>
          <w:lang w:val="en-GB"/>
        </w:rPr>
        <w:t xml:space="preserve"> </w:t>
      </w:r>
      <w:r w:rsidRPr="004A450D">
        <w:rPr>
          <w:rFonts w:eastAsia="Malgun Gothic" w:hint="eastAsia"/>
          <w:highlight w:val="yellow"/>
          <w:lang w:val="en-GB"/>
        </w:rPr>
        <w:t>step</w:t>
      </w:r>
      <w:r w:rsidRPr="004A450D">
        <w:rPr>
          <w:rFonts w:eastAsia="Malgun Gothic"/>
          <w:highlight w:val="yellow"/>
          <w:lang w:val="en-GB"/>
        </w:rPr>
        <w:t xml:space="preserve"> </w:t>
      </w:r>
      <w:r w:rsidRPr="004A450D">
        <w:rPr>
          <w:rFonts w:eastAsia="Malgun Gothic" w:hint="eastAsia"/>
          <w:highlight w:val="yellow"/>
          <w:lang w:val="en-GB"/>
        </w:rPr>
        <w:t>and</w:t>
      </w:r>
      <w:r w:rsidRPr="004A450D">
        <w:rPr>
          <w:rFonts w:eastAsia="Malgun Gothic"/>
          <w:highlight w:val="yellow"/>
          <w:lang w:val="en-GB"/>
        </w:rPr>
        <w:t xml:space="preserve"> 3</w:t>
      </w:r>
      <w:r w:rsidRPr="004A450D">
        <w:rPr>
          <w:rFonts w:eastAsia="Malgun Gothic"/>
          <w:highlight w:val="yellow"/>
          <w:vertAlign w:val="superscript"/>
          <w:lang w:val="en-GB"/>
        </w:rPr>
        <w:t>rd</w:t>
      </w:r>
      <w:r w:rsidRPr="004A450D">
        <w:rPr>
          <w:rFonts w:eastAsia="Malgun Gothic"/>
          <w:highlight w:val="yellow"/>
          <w:lang w:val="en-GB"/>
        </w:rPr>
        <w:t xml:space="preserve"> </w:t>
      </w:r>
      <w:r w:rsidRPr="004A450D">
        <w:rPr>
          <w:rFonts w:eastAsia="Malgun Gothic" w:hint="eastAsia"/>
          <w:highlight w:val="yellow"/>
          <w:lang w:val="en-GB"/>
        </w:rPr>
        <w:t>step</w:t>
      </w:r>
      <w:r w:rsidRPr="004A450D">
        <w:rPr>
          <w:rFonts w:eastAsia="Malgun Gothic"/>
          <w:highlight w:val="yellow"/>
          <w:lang w:val="en-GB"/>
        </w:rPr>
        <w:t xml:space="preserve">. </w:t>
      </w:r>
    </w:p>
    <w:p w14:paraId="2E84F3EC" w14:textId="77777777" w:rsidR="00206584" w:rsidRPr="004A450D" w:rsidRDefault="00206584" w:rsidP="00206584">
      <w:pPr>
        <w:pStyle w:val="affa"/>
        <w:numPr>
          <w:ilvl w:val="0"/>
          <w:numId w:val="58"/>
        </w:numPr>
        <w:overflowPunct/>
        <w:autoSpaceDE/>
        <w:autoSpaceDN/>
        <w:adjustRightInd/>
        <w:spacing w:after="120"/>
        <w:ind w:firstLineChars="0"/>
        <w:textAlignment w:val="auto"/>
        <w:rPr>
          <w:rFonts w:eastAsia="Malgun Gothic"/>
          <w:highlight w:val="yellow"/>
          <w:lang w:val="en-GB"/>
        </w:rPr>
      </w:pPr>
      <w:r w:rsidRPr="004A450D">
        <w:rPr>
          <w:rFonts w:eastAsiaTheme="minorEastAsia"/>
          <w:highlight w:val="yellow"/>
          <w:lang w:val="en-GB" w:eastAsia="zh-CN"/>
        </w:rPr>
        <w:t xml:space="preserve">Add L3 filtering to the dataset with added </w:t>
      </w:r>
      <w:r w:rsidRPr="004A450D">
        <w:rPr>
          <w:rFonts w:eastAsia="Malgun Gothic"/>
          <w:highlight w:val="yellow"/>
          <w:lang w:val="en-GB"/>
        </w:rPr>
        <w:t>measurement error generated from the 4</w:t>
      </w:r>
      <w:r w:rsidRPr="004A450D">
        <w:rPr>
          <w:rFonts w:eastAsia="Malgun Gothic"/>
          <w:highlight w:val="yellow"/>
          <w:vertAlign w:val="superscript"/>
          <w:lang w:val="en-GB"/>
        </w:rPr>
        <w:t>th</w:t>
      </w:r>
      <w:r w:rsidRPr="004A450D">
        <w:rPr>
          <w:rFonts w:eastAsia="Malgun Gothic"/>
          <w:highlight w:val="yellow"/>
          <w:lang w:val="en-GB"/>
        </w:rPr>
        <w:t xml:space="preserve"> step. </w:t>
      </w:r>
    </w:p>
    <w:p w14:paraId="3D8E76B5" w14:textId="77777777" w:rsidR="00206584" w:rsidRPr="004A450D" w:rsidRDefault="00206584" w:rsidP="00206584">
      <w:pPr>
        <w:pStyle w:val="affa"/>
        <w:numPr>
          <w:ilvl w:val="0"/>
          <w:numId w:val="58"/>
        </w:numPr>
        <w:overflowPunct/>
        <w:autoSpaceDE/>
        <w:autoSpaceDN/>
        <w:adjustRightInd/>
        <w:spacing w:after="120"/>
        <w:ind w:firstLineChars="0"/>
        <w:textAlignment w:val="auto"/>
        <w:rPr>
          <w:rFonts w:eastAsia="Malgun Gothic"/>
          <w:highlight w:val="yellow"/>
          <w:lang w:val="en-GB"/>
        </w:rPr>
      </w:pPr>
      <w:r w:rsidRPr="004A450D">
        <w:rPr>
          <w:rFonts w:eastAsia="Malgun Gothic"/>
          <w:highlight w:val="yellow"/>
          <w:lang w:val="en-GB"/>
        </w:rPr>
        <w:t>Use subset samples of the dataset generated from the 5</w:t>
      </w:r>
      <w:r w:rsidRPr="004A450D">
        <w:rPr>
          <w:rFonts w:eastAsia="Malgun Gothic"/>
          <w:highlight w:val="yellow"/>
          <w:vertAlign w:val="superscript"/>
          <w:lang w:val="en-GB"/>
        </w:rPr>
        <w:t>th</w:t>
      </w:r>
      <w:r w:rsidRPr="004A450D">
        <w:rPr>
          <w:rFonts w:eastAsia="Malgun Gothic"/>
          <w:highlight w:val="yellow"/>
          <w:lang w:val="en-GB"/>
        </w:rPr>
        <w:t xml:space="preserve"> step for training models. </w:t>
      </w:r>
    </w:p>
    <w:p w14:paraId="1D6CCCA8" w14:textId="77777777" w:rsidR="00206584" w:rsidRPr="004A450D" w:rsidRDefault="00206584" w:rsidP="00206584">
      <w:pPr>
        <w:pStyle w:val="affa"/>
        <w:numPr>
          <w:ilvl w:val="0"/>
          <w:numId w:val="58"/>
        </w:numPr>
        <w:overflowPunct/>
        <w:autoSpaceDE/>
        <w:autoSpaceDN/>
        <w:adjustRightInd/>
        <w:spacing w:after="120"/>
        <w:ind w:firstLineChars="0"/>
        <w:textAlignment w:val="auto"/>
        <w:rPr>
          <w:rFonts w:eastAsia="Malgun Gothic"/>
          <w:highlight w:val="yellow"/>
          <w:lang w:val="en-GB"/>
        </w:rPr>
      </w:pPr>
      <w:r w:rsidRPr="004A450D">
        <w:rPr>
          <w:rFonts w:eastAsia="Malgun Gothic"/>
          <w:highlight w:val="yellow"/>
          <w:lang w:val="en-GB"/>
        </w:rPr>
        <w:t>Filter UEs in the other subset samples of the dataset with added measurement error (non-overlapped samples with the subset dataset in 6</w:t>
      </w:r>
      <w:r w:rsidRPr="004A450D">
        <w:rPr>
          <w:rFonts w:eastAsia="Malgun Gothic"/>
          <w:highlight w:val="yellow"/>
          <w:vertAlign w:val="superscript"/>
          <w:lang w:val="en-GB"/>
        </w:rPr>
        <w:t>th</w:t>
      </w:r>
      <w:r w:rsidRPr="004A450D">
        <w:rPr>
          <w:rFonts w:eastAsia="Malgun Gothic"/>
          <w:highlight w:val="yellow"/>
          <w:lang w:val="en-GB"/>
        </w:rPr>
        <w:t xml:space="preserve"> step) which SINR&gt;= -6dB (use this SINR range as the starting point) to derive the dataset for inference. </w:t>
      </w:r>
    </w:p>
    <w:p w14:paraId="71F406C5" w14:textId="77777777" w:rsidR="00206584" w:rsidRPr="004A450D" w:rsidRDefault="00206584" w:rsidP="00206584">
      <w:pPr>
        <w:ind w:leftChars="200" w:left="400"/>
        <w:rPr>
          <w:highlight w:val="yellow"/>
        </w:rPr>
      </w:pPr>
      <w:r w:rsidRPr="004A450D">
        <w:rPr>
          <w:highlight w:val="yellow"/>
        </w:rPr>
        <w:t>Note: UE distribution is 100% outdoor</w:t>
      </w:r>
    </w:p>
    <w:p w14:paraId="627E740A" w14:textId="2BACAF24" w:rsidR="00206584" w:rsidRPr="006B3921" w:rsidRDefault="00206584" w:rsidP="006B3921">
      <w:pPr>
        <w:pStyle w:val="affa"/>
        <w:numPr>
          <w:ilvl w:val="0"/>
          <w:numId w:val="58"/>
        </w:numPr>
        <w:overflowPunct/>
        <w:autoSpaceDE/>
        <w:autoSpaceDN/>
        <w:adjustRightInd/>
        <w:spacing w:after="120"/>
        <w:ind w:firstLineChars="0"/>
        <w:textAlignment w:val="auto"/>
        <w:rPr>
          <w:rFonts w:eastAsia="Malgun Gothic"/>
          <w:highlight w:val="yellow"/>
          <w:lang w:val="en-GB"/>
        </w:rPr>
      </w:pPr>
      <w:r w:rsidRPr="004A450D">
        <w:rPr>
          <w:rFonts w:eastAsia="Malgun Gothic" w:hint="eastAsia"/>
          <w:highlight w:val="yellow"/>
          <w:lang w:val="en-GB"/>
        </w:rPr>
        <w:lastRenderedPageBreak/>
        <w:t xml:space="preserve">Use the dataset with </w:t>
      </w:r>
      <w:r w:rsidRPr="004A450D">
        <w:rPr>
          <w:rFonts w:eastAsia="Malgun Gothic"/>
          <w:highlight w:val="yellow"/>
          <w:lang w:val="en-GB"/>
        </w:rPr>
        <w:t xml:space="preserve">measurement </w:t>
      </w:r>
      <w:r w:rsidRPr="004A450D">
        <w:rPr>
          <w:rFonts w:eastAsia="Malgun Gothic" w:hint="eastAsia"/>
          <w:highlight w:val="yellow"/>
          <w:lang w:val="en-GB"/>
        </w:rPr>
        <w:t xml:space="preserve">error for inference </w:t>
      </w:r>
      <w:r w:rsidRPr="004A450D">
        <w:rPr>
          <w:rFonts w:eastAsia="Malgun Gothic"/>
          <w:highlight w:val="yellow"/>
          <w:lang w:val="en-GB"/>
        </w:rPr>
        <w:t>in 6</w:t>
      </w:r>
      <w:r w:rsidRPr="004A450D">
        <w:rPr>
          <w:rFonts w:eastAsia="Malgun Gothic"/>
          <w:highlight w:val="yellow"/>
          <w:vertAlign w:val="superscript"/>
          <w:lang w:val="en-GB"/>
        </w:rPr>
        <w:t>th</w:t>
      </w:r>
      <w:r w:rsidRPr="004A450D">
        <w:rPr>
          <w:rFonts w:eastAsia="Malgun Gothic"/>
          <w:highlight w:val="yellow"/>
          <w:lang w:val="en-GB"/>
        </w:rPr>
        <w:t xml:space="preserve"> step </w:t>
      </w:r>
      <w:r w:rsidRPr="004A450D">
        <w:rPr>
          <w:rFonts w:eastAsia="Malgun Gothic" w:hint="eastAsia"/>
          <w:highlight w:val="yellow"/>
          <w:lang w:val="en-GB"/>
        </w:rPr>
        <w:t>to evaluate the performance metric</w:t>
      </w:r>
      <w:r w:rsidRPr="004A450D">
        <w:rPr>
          <w:rFonts w:eastAsia="Malgun Gothic"/>
          <w:highlight w:val="yellow"/>
          <w:lang w:val="en-GB"/>
        </w:rPr>
        <w:t xml:space="preserve">s assuming that the ground truth is with the measurement error. </w:t>
      </w:r>
    </w:p>
    <w:p w14:paraId="169D6DC1" w14:textId="51B233BF" w:rsidR="006B3921" w:rsidRPr="000F0E7B" w:rsidRDefault="004A450D" w:rsidP="000F0E7B">
      <w:pPr>
        <w:spacing w:after="120"/>
        <w:rPr>
          <w:rFonts w:eastAsia="Malgun Gothic"/>
        </w:rPr>
      </w:pPr>
      <w:r w:rsidRPr="000F0E7B">
        <w:rPr>
          <w:rFonts w:hint="eastAsia"/>
          <w:color w:val="000000" w:themeColor="text1"/>
          <w:szCs w:val="24"/>
          <w:lang w:val="en-GB" w:eastAsia="zh-CN"/>
        </w:rPr>
        <w:t>Note</w:t>
      </w:r>
      <w:r w:rsidR="006B3921" w:rsidRPr="000F0E7B">
        <w:rPr>
          <w:color w:val="000000" w:themeColor="text1"/>
          <w:szCs w:val="24"/>
          <w:lang w:val="en-GB" w:eastAsia="zh-CN"/>
        </w:rPr>
        <w:t xml:space="preserve">: </w:t>
      </w:r>
      <w:r w:rsidR="006B3921" w:rsidRPr="000F0E7B">
        <w:rPr>
          <w:rFonts w:eastAsia="Malgun Gothic" w:hint="eastAsia"/>
        </w:rPr>
        <w:t>Measurement</w:t>
      </w:r>
      <w:r w:rsidR="006B3921" w:rsidRPr="000F0E7B">
        <w:rPr>
          <w:rFonts w:eastAsia="Malgun Gothic"/>
        </w:rPr>
        <w:t xml:space="preserve"> </w:t>
      </w:r>
      <w:r w:rsidR="006B3921" w:rsidRPr="000F0E7B">
        <w:rPr>
          <w:rFonts w:eastAsia="Malgun Gothic" w:hint="eastAsia"/>
        </w:rPr>
        <w:t>e</w:t>
      </w:r>
      <w:r w:rsidR="006B3921" w:rsidRPr="000F0E7B">
        <w:rPr>
          <w:rFonts w:eastAsia="Malgun Gothic"/>
        </w:rPr>
        <w:t>rror will be considered in training dataset, model input during inference.</w:t>
      </w:r>
    </w:p>
    <w:p w14:paraId="3088313F" w14:textId="77777777" w:rsidR="006B3921" w:rsidRPr="00097552" w:rsidRDefault="006B3921" w:rsidP="006B3921">
      <w:pPr>
        <w:pStyle w:val="affa"/>
        <w:numPr>
          <w:ilvl w:val="1"/>
          <w:numId w:val="57"/>
        </w:numPr>
        <w:overflowPunct/>
        <w:autoSpaceDE/>
        <w:autoSpaceDN/>
        <w:adjustRightInd/>
        <w:spacing w:after="120"/>
        <w:ind w:firstLineChars="0"/>
        <w:textAlignment w:val="auto"/>
        <w:rPr>
          <w:rFonts w:eastAsia="Malgun Gothic"/>
        </w:rPr>
      </w:pPr>
      <w:r>
        <w:rPr>
          <w:rFonts w:eastAsia="Malgun Gothic"/>
        </w:rPr>
        <w:t xml:space="preserve">FFS whether </w:t>
      </w:r>
      <w:r w:rsidRPr="004A450D">
        <w:rPr>
          <w:rFonts w:eastAsia="Malgun Gothic" w:hint="eastAsia"/>
        </w:rPr>
        <w:t>measurement</w:t>
      </w:r>
      <w:r>
        <w:rPr>
          <w:rFonts w:eastAsia="Malgun Gothic"/>
        </w:rPr>
        <w:t xml:space="preserve"> </w:t>
      </w:r>
      <w:r w:rsidRPr="004A450D">
        <w:rPr>
          <w:rFonts w:eastAsia="Malgun Gothic" w:hint="eastAsia"/>
        </w:rPr>
        <w:t>error</w:t>
      </w:r>
      <w:r w:rsidRPr="004A450D">
        <w:rPr>
          <w:rFonts w:eastAsia="Malgun Gothic"/>
        </w:rPr>
        <w:t xml:space="preserve"> </w:t>
      </w:r>
      <w:r w:rsidRPr="004A450D">
        <w:rPr>
          <w:rFonts w:eastAsia="Malgun Gothic" w:hint="eastAsia"/>
        </w:rPr>
        <w:t>is</w:t>
      </w:r>
      <w:r w:rsidRPr="004A450D">
        <w:rPr>
          <w:rFonts w:eastAsia="Malgun Gothic"/>
        </w:rPr>
        <w:t xml:space="preserve"> </w:t>
      </w:r>
      <w:r w:rsidRPr="004A450D">
        <w:rPr>
          <w:rFonts w:eastAsia="Malgun Gothic" w:hint="eastAsia"/>
        </w:rPr>
        <w:t>considered</w:t>
      </w:r>
      <w:r w:rsidRPr="004A450D">
        <w:rPr>
          <w:rFonts w:eastAsia="Malgun Gothic"/>
        </w:rPr>
        <w:t xml:space="preserve"> </w:t>
      </w:r>
      <w:r w:rsidRPr="004A450D">
        <w:rPr>
          <w:rFonts w:eastAsia="Malgun Gothic" w:hint="eastAsia"/>
        </w:rPr>
        <w:t>in</w:t>
      </w:r>
      <w:r w:rsidRPr="00E83528">
        <w:rPr>
          <w:rFonts w:eastAsia="Malgun Gothic"/>
        </w:rPr>
        <w:t xml:space="preserve"> </w:t>
      </w:r>
      <w:r w:rsidRPr="004A450D">
        <w:rPr>
          <w:rFonts w:eastAsia="Malgun Gothic"/>
        </w:rPr>
        <w:t>ground-truth</w:t>
      </w:r>
    </w:p>
    <w:p w14:paraId="14E5E4A8" w14:textId="73D61733" w:rsidR="004A450D" w:rsidRPr="006B3921" w:rsidRDefault="004A450D" w:rsidP="00206584">
      <w:pPr>
        <w:spacing w:beforeLines="50" w:before="120" w:after="0"/>
        <w:rPr>
          <w:color w:val="000000" w:themeColor="text1"/>
          <w:szCs w:val="24"/>
          <w:lang w:eastAsia="zh-CN"/>
        </w:rPr>
      </w:pPr>
    </w:p>
    <w:p w14:paraId="283685CA" w14:textId="77777777" w:rsidR="00206584" w:rsidRDefault="00206584" w:rsidP="00206584">
      <w:pPr>
        <w:spacing w:beforeLines="50" w:before="120" w:after="0"/>
        <w:rPr>
          <w:color w:val="000000" w:themeColor="text1"/>
          <w:szCs w:val="24"/>
          <w:lang w:eastAsia="zh-CN"/>
        </w:rPr>
      </w:pPr>
      <w:r>
        <w:rPr>
          <w:color w:val="000000" w:themeColor="text1"/>
          <w:szCs w:val="24"/>
          <w:lang w:eastAsia="zh-CN"/>
        </w:rPr>
        <w:t xml:space="preserve">Discussion: </w:t>
      </w:r>
    </w:p>
    <w:p w14:paraId="6E0E4FBD" w14:textId="77777777" w:rsidR="00206584" w:rsidRDefault="00206584" w:rsidP="006A4718">
      <w:pPr>
        <w:spacing w:beforeLines="50" w:before="120" w:after="0"/>
        <w:rPr>
          <w:color w:val="000000" w:themeColor="text1"/>
          <w:szCs w:val="24"/>
          <w:lang w:eastAsia="zh-CN"/>
        </w:rPr>
      </w:pPr>
    </w:p>
    <w:p w14:paraId="3615FD79" w14:textId="77777777" w:rsidR="00206584" w:rsidRDefault="00206584" w:rsidP="00206584">
      <w:pPr>
        <w:spacing w:beforeLines="50" w:before="120" w:after="0"/>
        <w:rPr>
          <w:color w:val="000000" w:themeColor="text1"/>
          <w:szCs w:val="24"/>
          <w:lang w:eastAsia="zh-CN"/>
        </w:rPr>
      </w:pPr>
      <w:r w:rsidRPr="00340B5C">
        <w:rPr>
          <w:color w:val="000000" w:themeColor="text1"/>
          <w:szCs w:val="24"/>
          <w:highlight w:val="green"/>
          <w:lang w:eastAsia="zh-CN"/>
        </w:rPr>
        <w:t>Agreement:</w:t>
      </w:r>
      <w:r>
        <w:rPr>
          <w:color w:val="000000" w:themeColor="text1"/>
          <w:szCs w:val="24"/>
          <w:lang w:eastAsia="zh-CN"/>
        </w:rPr>
        <w:t xml:space="preserve"> </w:t>
      </w:r>
    </w:p>
    <w:p w14:paraId="04A9CF85" w14:textId="199B2F40" w:rsidR="00206584" w:rsidRDefault="00DF5C4E" w:rsidP="00206584">
      <w:pPr>
        <w:spacing w:beforeLines="50" w:before="120" w:after="0"/>
      </w:pPr>
      <w:r w:rsidRPr="00DB6D26">
        <w:rPr>
          <w:highlight w:val="green"/>
          <w:lang w:eastAsia="zh-CN"/>
        </w:rPr>
        <w:t>T</w:t>
      </w:r>
      <w:r w:rsidRPr="00DB6D26">
        <w:rPr>
          <w:rFonts w:hint="eastAsia"/>
          <w:highlight w:val="green"/>
          <w:lang w:eastAsia="zh-CN"/>
        </w:rPr>
        <w:t>ake</w:t>
      </w:r>
      <w:r w:rsidRPr="00DB6D26">
        <w:rPr>
          <w:highlight w:val="green"/>
        </w:rPr>
        <w:t xml:space="preserve"> </w:t>
      </w:r>
      <w:r w:rsidR="00936EE9" w:rsidRPr="00DB6D26">
        <w:rPr>
          <w:rFonts w:hint="eastAsia"/>
          <w:highlight w:val="green"/>
        </w:rPr>
        <w:t xml:space="preserve">the </w:t>
      </w:r>
      <w:r w:rsidR="00CC1BEC" w:rsidRPr="00DB6D26">
        <w:rPr>
          <w:highlight w:val="green"/>
        </w:rPr>
        <w:t xml:space="preserve">simulation </w:t>
      </w:r>
      <w:r w:rsidR="00936EE9" w:rsidRPr="00DB6D26">
        <w:rPr>
          <w:rFonts w:hint="eastAsia"/>
          <w:highlight w:val="green"/>
        </w:rPr>
        <w:t xml:space="preserve">procedures </w:t>
      </w:r>
      <w:r w:rsidR="00936EE9" w:rsidRPr="00DB6D26">
        <w:rPr>
          <w:highlight w:val="green"/>
        </w:rPr>
        <w:t xml:space="preserve">used in </w:t>
      </w:r>
      <w:r w:rsidRPr="00DB6D26">
        <w:rPr>
          <w:rFonts w:hint="eastAsia"/>
          <w:highlight w:val="green"/>
          <w:lang w:eastAsia="zh-CN"/>
        </w:rPr>
        <w:t>AI</w:t>
      </w:r>
      <w:r w:rsidRPr="00DB6D26">
        <w:rPr>
          <w:highlight w:val="green"/>
        </w:rPr>
        <w:t xml:space="preserve">/ML </w:t>
      </w:r>
      <w:r w:rsidR="00936EE9" w:rsidRPr="00DB6D26">
        <w:rPr>
          <w:highlight w:val="green"/>
        </w:rPr>
        <w:t xml:space="preserve">beam </w:t>
      </w:r>
      <w:r w:rsidR="00936EE9" w:rsidRPr="00DB6D26">
        <w:rPr>
          <w:rFonts w:hint="eastAsia"/>
          <w:highlight w:val="green"/>
          <w:lang w:eastAsia="zh-CN"/>
        </w:rPr>
        <w:t>management</w:t>
      </w:r>
      <w:r w:rsidR="00936EE9" w:rsidRPr="00DB6D26">
        <w:rPr>
          <w:rFonts w:hint="eastAsia"/>
          <w:highlight w:val="green"/>
        </w:rPr>
        <w:t xml:space="preserve"> </w:t>
      </w:r>
      <w:r w:rsidR="00936EE9" w:rsidRPr="00DB6D26">
        <w:rPr>
          <w:highlight w:val="green"/>
        </w:rPr>
        <w:t xml:space="preserve">as </w:t>
      </w:r>
      <w:r w:rsidR="00936EE9" w:rsidRPr="00DB6D26">
        <w:rPr>
          <w:highlight w:val="green"/>
          <w:lang w:eastAsia="zh-CN"/>
        </w:rPr>
        <w:t>starting point</w:t>
      </w:r>
      <w:r w:rsidR="00936EE9" w:rsidRPr="00DB6D26">
        <w:rPr>
          <w:highlight w:val="green"/>
        </w:rPr>
        <w:t xml:space="preserve"> </w:t>
      </w:r>
      <w:r w:rsidR="00F51742" w:rsidRPr="00DB6D26">
        <w:rPr>
          <w:highlight w:val="green"/>
        </w:rPr>
        <w:t>for the</w:t>
      </w:r>
      <w:r w:rsidR="00936EE9" w:rsidRPr="00DB6D26">
        <w:rPr>
          <w:rFonts w:hint="eastAsia"/>
          <w:highlight w:val="green"/>
        </w:rPr>
        <w:t xml:space="preserve"> simulation</w:t>
      </w:r>
      <w:r w:rsidR="00BF608A" w:rsidRPr="00DB6D26">
        <w:rPr>
          <w:highlight w:val="green"/>
        </w:rPr>
        <w:t xml:space="preserve"> discussion</w:t>
      </w:r>
      <w:r w:rsidR="00936EE9" w:rsidRPr="00DB6D26">
        <w:rPr>
          <w:rFonts w:hint="eastAsia"/>
          <w:highlight w:val="green"/>
        </w:rPr>
        <w:t xml:space="preserve"> </w:t>
      </w:r>
      <w:r w:rsidR="00933172" w:rsidRPr="00DB6D26">
        <w:rPr>
          <w:highlight w:val="green"/>
        </w:rPr>
        <w:t xml:space="preserve">of </w:t>
      </w:r>
      <w:r w:rsidR="00933172" w:rsidRPr="00DB6D26">
        <w:rPr>
          <w:rFonts w:hint="eastAsia"/>
          <w:highlight w:val="green"/>
          <w:lang w:eastAsia="zh-CN"/>
        </w:rPr>
        <w:t>measurement</w:t>
      </w:r>
      <w:r w:rsidR="00933172" w:rsidRPr="00DB6D26">
        <w:rPr>
          <w:highlight w:val="green"/>
        </w:rPr>
        <w:t xml:space="preserve"> </w:t>
      </w:r>
      <w:r w:rsidR="00933172" w:rsidRPr="00DB6D26">
        <w:rPr>
          <w:rFonts w:hint="eastAsia"/>
          <w:highlight w:val="green"/>
          <w:lang w:eastAsia="zh-CN"/>
        </w:rPr>
        <w:t>prediction</w:t>
      </w:r>
      <w:r w:rsidR="00933172" w:rsidRPr="00DB6D26">
        <w:rPr>
          <w:highlight w:val="green"/>
        </w:rPr>
        <w:t xml:space="preserve"> </w:t>
      </w:r>
      <w:r w:rsidR="00933172" w:rsidRPr="00DB6D26">
        <w:rPr>
          <w:rFonts w:hint="eastAsia"/>
          <w:highlight w:val="green"/>
          <w:lang w:eastAsia="zh-CN"/>
        </w:rPr>
        <w:t>and</w:t>
      </w:r>
      <w:r w:rsidR="00933172" w:rsidRPr="00DB6D26">
        <w:rPr>
          <w:highlight w:val="green"/>
        </w:rPr>
        <w:t xml:space="preserve"> </w:t>
      </w:r>
      <w:r w:rsidR="008C4F3B" w:rsidRPr="00DB6D26">
        <w:rPr>
          <w:rFonts w:hint="eastAsia"/>
          <w:highlight w:val="green"/>
          <w:lang w:eastAsia="zh-CN"/>
        </w:rPr>
        <w:t>[</w:t>
      </w:r>
      <w:r w:rsidR="00933172" w:rsidRPr="00DB6D26">
        <w:rPr>
          <w:rFonts w:hint="eastAsia"/>
          <w:highlight w:val="green"/>
          <w:lang w:eastAsia="zh-CN"/>
        </w:rPr>
        <w:t>indirect</w:t>
      </w:r>
      <w:r w:rsidR="00933172" w:rsidRPr="00DB6D26">
        <w:rPr>
          <w:highlight w:val="green"/>
        </w:rPr>
        <w:t xml:space="preserve"> </w:t>
      </w:r>
      <w:r w:rsidR="00933172" w:rsidRPr="00DB6D26">
        <w:rPr>
          <w:rFonts w:hint="eastAsia"/>
          <w:highlight w:val="green"/>
          <w:lang w:eastAsia="zh-CN"/>
        </w:rPr>
        <w:t>measurement</w:t>
      </w:r>
      <w:r w:rsidR="00933172" w:rsidRPr="00DB6D26">
        <w:rPr>
          <w:highlight w:val="green"/>
        </w:rPr>
        <w:t xml:space="preserve"> </w:t>
      </w:r>
      <w:r w:rsidR="00933172" w:rsidRPr="00DB6D26">
        <w:rPr>
          <w:rFonts w:hint="eastAsia"/>
          <w:highlight w:val="green"/>
          <w:lang w:eastAsia="zh-CN"/>
        </w:rPr>
        <w:t>event</w:t>
      </w:r>
      <w:r w:rsidR="00933172" w:rsidRPr="00DB6D26">
        <w:rPr>
          <w:highlight w:val="green"/>
        </w:rPr>
        <w:t xml:space="preserve"> </w:t>
      </w:r>
      <w:r w:rsidR="00933172" w:rsidRPr="00DB6D26">
        <w:rPr>
          <w:rFonts w:hint="eastAsia"/>
          <w:highlight w:val="green"/>
          <w:lang w:eastAsia="zh-CN"/>
        </w:rPr>
        <w:t>prediction</w:t>
      </w:r>
      <w:r w:rsidR="008C4F3B" w:rsidRPr="00DB6D26">
        <w:rPr>
          <w:highlight w:val="green"/>
          <w:lang w:eastAsia="zh-CN"/>
        </w:rPr>
        <w:t>]</w:t>
      </w:r>
      <w:r w:rsidR="00933172" w:rsidRPr="00DB6D26">
        <w:rPr>
          <w:highlight w:val="green"/>
        </w:rPr>
        <w:t xml:space="preserve"> </w:t>
      </w:r>
      <w:r w:rsidR="00936EE9" w:rsidRPr="00DB6D26">
        <w:rPr>
          <w:rFonts w:hint="eastAsia"/>
          <w:highlight w:val="green"/>
        </w:rPr>
        <w:t xml:space="preserve">to evaluate </w:t>
      </w:r>
      <w:r w:rsidR="00936EE9" w:rsidRPr="00DB6D26">
        <w:rPr>
          <w:highlight w:val="green"/>
        </w:rPr>
        <w:t xml:space="preserve">the predicted L3-RSRP </w:t>
      </w:r>
      <w:r w:rsidR="00936EE9" w:rsidRPr="00DB6D26">
        <w:rPr>
          <w:rFonts w:hint="eastAsia"/>
          <w:highlight w:val="green"/>
        </w:rPr>
        <w:t>accuracy</w:t>
      </w:r>
      <w:r w:rsidR="00936EE9" w:rsidRPr="00DB6D26">
        <w:rPr>
          <w:highlight w:val="green"/>
        </w:rPr>
        <w:t xml:space="preserve"> </w:t>
      </w:r>
      <w:r w:rsidR="00936EE9" w:rsidRPr="00DB6D26">
        <w:rPr>
          <w:rFonts w:hint="eastAsia"/>
          <w:highlight w:val="green"/>
        </w:rPr>
        <w:t>considering the impact of measurement error.</w:t>
      </w:r>
      <w:r>
        <w:t xml:space="preserve"> </w:t>
      </w:r>
    </w:p>
    <w:p w14:paraId="639992D4" w14:textId="106F5397" w:rsidR="007B3ACF" w:rsidRPr="00B53167" w:rsidRDefault="007B3ACF" w:rsidP="00B53167">
      <w:pPr>
        <w:spacing w:beforeLines="50" w:before="120" w:after="0"/>
        <w:rPr>
          <w:rFonts w:eastAsia="Malgun Gothic"/>
          <w:highlight w:val="yellow"/>
          <w:lang w:eastAsia="ko-KR"/>
        </w:rPr>
      </w:pPr>
    </w:p>
    <w:sectPr w:rsidR="007B3ACF" w:rsidRPr="00B5316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040E2" w14:textId="77777777" w:rsidR="004B06F7" w:rsidRDefault="004B06F7">
      <w:pPr>
        <w:spacing w:after="0"/>
      </w:pPr>
      <w:r>
        <w:separator/>
      </w:r>
    </w:p>
  </w:endnote>
  <w:endnote w:type="continuationSeparator" w:id="0">
    <w:p w14:paraId="5B1FA857" w14:textId="77777777" w:rsidR="004B06F7" w:rsidRDefault="004B06F7">
      <w:pPr>
        <w:spacing w:after="0"/>
      </w:pPr>
      <w:r>
        <w:continuationSeparator/>
      </w:r>
    </w:p>
  </w:endnote>
  <w:endnote w:type="continuationNotice" w:id="1">
    <w:p w14:paraId="10508C9D" w14:textId="77777777" w:rsidR="004B06F7" w:rsidRDefault="004B0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Lucida Grande">
    <w:altName w:val="Times New Roman"/>
    <w:charset w:val="00"/>
    <w:family w:val="swiss"/>
    <w:pitch w:val="variable"/>
    <w:sig w:usb0="E1000AEF" w:usb1="5000A1FF" w:usb2="00000000" w:usb3="00000000" w:csb0="000001B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1CBD6" w14:textId="77777777" w:rsidR="004B06F7" w:rsidRDefault="004B06F7">
      <w:pPr>
        <w:spacing w:after="0"/>
      </w:pPr>
      <w:r>
        <w:separator/>
      </w:r>
    </w:p>
  </w:footnote>
  <w:footnote w:type="continuationSeparator" w:id="0">
    <w:p w14:paraId="69D01FC8" w14:textId="77777777" w:rsidR="004B06F7" w:rsidRDefault="004B06F7">
      <w:pPr>
        <w:spacing w:after="0"/>
      </w:pPr>
      <w:r>
        <w:continuationSeparator/>
      </w:r>
    </w:p>
  </w:footnote>
  <w:footnote w:type="continuationNotice" w:id="1">
    <w:p w14:paraId="33086515" w14:textId="77777777" w:rsidR="004B06F7" w:rsidRDefault="004B06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714B"/>
    <w:multiLevelType w:val="hybridMultilevel"/>
    <w:tmpl w:val="2F96DA4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7EC0B18"/>
    <w:multiLevelType w:val="hybridMultilevel"/>
    <w:tmpl w:val="AEAEE930"/>
    <w:lvl w:ilvl="0" w:tplc="2DA0AC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31BA7"/>
    <w:multiLevelType w:val="hybridMultilevel"/>
    <w:tmpl w:val="32FC60AA"/>
    <w:lvl w:ilvl="0" w:tplc="C3BA3374">
      <w:start w:val="1"/>
      <w:numFmt w:val="bullet"/>
      <w:lvlText w:val="•"/>
      <w:lvlJc w:val="left"/>
      <w:pPr>
        <w:tabs>
          <w:tab w:val="num" w:pos="720"/>
        </w:tabs>
        <w:ind w:left="720" w:hanging="360"/>
      </w:pPr>
      <w:rPr>
        <w:rFonts w:ascii="Arial" w:hAnsi="Arial" w:hint="default"/>
      </w:rPr>
    </w:lvl>
    <w:lvl w:ilvl="1" w:tplc="3364FDDA">
      <w:numFmt w:val="bullet"/>
      <w:lvlText w:val="•"/>
      <w:lvlJc w:val="left"/>
      <w:pPr>
        <w:tabs>
          <w:tab w:val="num" w:pos="1440"/>
        </w:tabs>
        <w:ind w:left="1440" w:hanging="360"/>
      </w:pPr>
      <w:rPr>
        <w:rFonts w:ascii="Arial" w:hAnsi="Arial" w:hint="default"/>
      </w:rPr>
    </w:lvl>
    <w:lvl w:ilvl="2" w:tplc="458EBAA6">
      <w:numFmt w:val="bullet"/>
      <w:lvlText w:val="o"/>
      <w:lvlJc w:val="left"/>
      <w:pPr>
        <w:tabs>
          <w:tab w:val="num" w:pos="2160"/>
        </w:tabs>
        <w:ind w:left="2160" w:hanging="360"/>
      </w:pPr>
      <w:rPr>
        <w:rFonts w:ascii="Courier New" w:hAnsi="Courier New" w:hint="default"/>
      </w:rPr>
    </w:lvl>
    <w:lvl w:ilvl="3" w:tplc="061A892C" w:tentative="1">
      <w:start w:val="1"/>
      <w:numFmt w:val="bullet"/>
      <w:lvlText w:val="•"/>
      <w:lvlJc w:val="left"/>
      <w:pPr>
        <w:tabs>
          <w:tab w:val="num" w:pos="2880"/>
        </w:tabs>
        <w:ind w:left="2880" w:hanging="360"/>
      </w:pPr>
      <w:rPr>
        <w:rFonts w:ascii="Arial" w:hAnsi="Arial" w:hint="default"/>
      </w:rPr>
    </w:lvl>
    <w:lvl w:ilvl="4" w:tplc="01EAE660" w:tentative="1">
      <w:start w:val="1"/>
      <w:numFmt w:val="bullet"/>
      <w:lvlText w:val="•"/>
      <w:lvlJc w:val="left"/>
      <w:pPr>
        <w:tabs>
          <w:tab w:val="num" w:pos="3600"/>
        </w:tabs>
        <w:ind w:left="3600" w:hanging="360"/>
      </w:pPr>
      <w:rPr>
        <w:rFonts w:ascii="Arial" w:hAnsi="Arial" w:hint="default"/>
      </w:rPr>
    </w:lvl>
    <w:lvl w:ilvl="5" w:tplc="7CB25B7C" w:tentative="1">
      <w:start w:val="1"/>
      <w:numFmt w:val="bullet"/>
      <w:lvlText w:val="•"/>
      <w:lvlJc w:val="left"/>
      <w:pPr>
        <w:tabs>
          <w:tab w:val="num" w:pos="4320"/>
        </w:tabs>
        <w:ind w:left="4320" w:hanging="360"/>
      </w:pPr>
      <w:rPr>
        <w:rFonts w:ascii="Arial" w:hAnsi="Arial" w:hint="default"/>
      </w:rPr>
    </w:lvl>
    <w:lvl w:ilvl="6" w:tplc="41188660" w:tentative="1">
      <w:start w:val="1"/>
      <w:numFmt w:val="bullet"/>
      <w:lvlText w:val="•"/>
      <w:lvlJc w:val="left"/>
      <w:pPr>
        <w:tabs>
          <w:tab w:val="num" w:pos="5040"/>
        </w:tabs>
        <w:ind w:left="5040" w:hanging="360"/>
      </w:pPr>
      <w:rPr>
        <w:rFonts w:ascii="Arial" w:hAnsi="Arial" w:hint="default"/>
      </w:rPr>
    </w:lvl>
    <w:lvl w:ilvl="7" w:tplc="A30A6A10" w:tentative="1">
      <w:start w:val="1"/>
      <w:numFmt w:val="bullet"/>
      <w:lvlText w:val="•"/>
      <w:lvlJc w:val="left"/>
      <w:pPr>
        <w:tabs>
          <w:tab w:val="num" w:pos="5760"/>
        </w:tabs>
        <w:ind w:left="5760" w:hanging="360"/>
      </w:pPr>
      <w:rPr>
        <w:rFonts w:ascii="Arial" w:hAnsi="Arial" w:hint="default"/>
      </w:rPr>
    </w:lvl>
    <w:lvl w:ilvl="8" w:tplc="6DACDA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2A5D2C"/>
    <w:multiLevelType w:val="hybridMultilevel"/>
    <w:tmpl w:val="A16C1E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490858"/>
    <w:multiLevelType w:val="multilevel"/>
    <w:tmpl w:val="77DC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A17B89"/>
    <w:multiLevelType w:val="hybridMultilevel"/>
    <w:tmpl w:val="1F101452"/>
    <w:lvl w:ilvl="0" w:tplc="FD5072EC">
      <w:start w:val="1"/>
      <w:numFmt w:val="bullet"/>
      <w:lvlText w:val="-"/>
      <w:lvlJc w:val="left"/>
      <w:pPr>
        <w:ind w:left="1240" w:hanging="420"/>
      </w:pPr>
      <w:rPr>
        <w:rFonts w:ascii="Arial" w:eastAsia="宋体" w:hAnsi="Arial" w:cs="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7"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4011A6"/>
    <w:multiLevelType w:val="multilevel"/>
    <w:tmpl w:val="6D44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4D6E7A"/>
    <w:multiLevelType w:val="multilevel"/>
    <w:tmpl w:val="1C427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464A7F"/>
    <w:multiLevelType w:val="multilevel"/>
    <w:tmpl w:val="6D885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674C64"/>
    <w:multiLevelType w:val="hybridMultilevel"/>
    <w:tmpl w:val="B63EF978"/>
    <w:lvl w:ilvl="0" w:tplc="306C2B3E">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4" w15:restartNumberingAfterBreak="0">
    <w:nsid w:val="2D7F0E14"/>
    <w:multiLevelType w:val="hybridMultilevel"/>
    <w:tmpl w:val="98E8654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D265A5"/>
    <w:multiLevelType w:val="hybridMultilevel"/>
    <w:tmpl w:val="7C58A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909E3"/>
    <w:multiLevelType w:val="hybridMultilevel"/>
    <w:tmpl w:val="0950A48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E21ED3"/>
    <w:multiLevelType w:val="hybridMultilevel"/>
    <w:tmpl w:val="37AE914E"/>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62C9A"/>
    <w:multiLevelType w:val="hybridMultilevel"/>
    <w:tmpl w:val="8DFA585E"/>
    <w:lvl w:ilvl="0" w:tplc="95402C84">
      <w:start w:val="1"/>
      <w:numFmt w:val="bullet"/>
      <w:lvlText w:val="•"/>
      <w:lvlJc w:val="left"/>
      <w:pPr>
        <w:tabs>
          <w:tab w:val="num" w:pos="720"/>
        </w:tabs>
        <w:ind w:left="720" w:hanging="360"/>
      </w:pPr>
      <w:rPr>
        <w:rFonts w:ascii="Arial" w:hAnsi="Arial" w:hint="default"/>
      </w:rPr>
    </w:lvl>
    <w:lvl w:ilvl="1" w:tplc="14869A1C">
      <w:numFmt w:val="bullet"/>
      <w:lvlText w:val="•"/>
      <w:lvlJc w:val="left"/>
      <w:pPr>
        <w:tabs>
          <w:tab w:val="num" w:pos="1440"/>
        </w:tabs>
        <w:ind w:left="1440" w:hanging="360"/>
      </w:pPr>
      <w:rPr>
        <w:rFonts w:ascii="Arial" w:hAnsi="Arial" w:hint="default"/>
      </w:rPr>
    </w:lvl>
    <w:lvl w:ilvl="2" w:tplc="8EE212A0">
      <w:numFmt w:val="bullet"/>
      <w:lvlText w:val="o"/>
      <w:lvlJc w:val="left"/>
      <w:pPr>
        <w:tabs>
          <w:tab w:val="num" w:pos="2160"/>
        </w:tabs>
        <w:ind w:left="2160" w:hanging="360"/>
      </w:pPr>
      <w:rPr>
        <w:rFonts w:ascii="Courier New" w:hAnsi="Courier New" w:hint="default"/>
      </w:rPr>
    </w:lvl>
    <w:lvl w:ilvl="3" w:tplc="C69A890E">
      <w:numFmt w:val="bullet"/>
      <w:lvlText w:val="•"/>
      <w:lvlJc w:val="left"/>
      <w:pPr>
        <w:tabs>
          <w:tab w:val="num" w:pos="2880"/>
        </w:tabs>
        <w:ind w:left="2880" w:hanging="360"/>
      </w:pPr>
      <w:rPr>
        <w:rFonts w:ascii="Arial" w:hAnsi="Arial" w:hint="default"/>
      </w:rPr>
    </w:lvl>
    <w:lvl w:ilvl="4" w:tplc="78FCC196" w:tentative="1">
      <w:start w:val="1"/>
      <w:numFmt w:val="bullet"/>
      <w:lvlText w:val="•"/>
      <w:lvlJc w:val="left"/>
      <w:pPr>
        <w:tabs>
          <w:tab w:val="num" w:pos="3600"/>
        </w:tabs>
        <w:ind w:left="3600" w:hanging="360"/>
      </w:pPr>
      <w:rPr>
        <w:rFonts w:ascii="Arial" w:hAnsi="Arial" w:hint="default"/>
      </w:rPr>
    </w:lvl>
    <w:lvl w:ilvl="5" w:tplc="19C2AF72" w:tentative="1">
      <w:start w:val="1"/>
      <w:numFmt w:val="bullet"/>
      <w:lvlText w:val="•"/>
      <w:lvlJc w:val="left"/>
      <w:pPr>
        <w:tabs>
          <w:tab w:val="num" w:pos="4320"/>
        </w:tabs>
        <w:ind w:left="4320" w:hanging="360"/>
      </w:pPr>
      <w:rPr>
        <w:rFonts w:ascii="Arial" w:hAnsi="Arial" w:hint="default"/>
      </w:rPr>
    </w:lvl>
    <w:lvl w:ilvl="6" w:tplc="2E84EC4C" w:tentative="1">
      <w:start w:val="1"/>
      <w:numFmt w:val="bullet"/>
      <w:lvlText w:val="•"/>
      <w:lvlJc w:val="left"/>
      <w:pPr>
        <w:tabs>
          <w:tab w:val="num" w:pos="5040"/>
        </w:tabs>
        <w:ind w:left="5040" w:hanging="360"/>
      </w:pPr>
      <w:rPr>
        <w:rFonts w:ascii="Arial" w:hAnsi="Arial" w:hint="default"/>
      </w:rPr>
    </w:lvl>
    <w:lvl w:ilvl="7" w:tplc="E7E4AC86" w:tentative="1">
      <w:start w:val="1"/>
      <w:numFmt w:val="bullet"/>
      <w:lvlText w:val="•"/>
      <w:lvlJc w:val="left"/>
      <w:pPr>
        <w:tabs>
          <w:tab w:val="num" w:pos="5760"/>
        </w:tabs>
        <w:ind w:left="5760" w:hanging="360"/>
      </w:pPr>
      <w:rPr>
        <w:rFonts w:ascii="Arial" w:hAnsi="Arial" w:hint="default"/>
      </w:rPr>
    </w:lvl>
    <w:lvl w:ilvl="8" w:tplc="075CD3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AE7453"/>
    <w:multiLevelType w:val="hybridMultilevel"/>
    <w:tmpl w:val="E23E2722"/>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A1D8880A">
      <w:numFmt w:val="bullet"/>
      <w:lvlText w:val="-"/>
      <w:lvlJc w:val="left"/>
      <w:pPr>
        <w:ind w:left="1680" w:hanging="420"/>
      </w:pPr>
      <w:rPr>
        <w:rFonts w:ascii="Aptos" w:eastAsia="Aptos" w:hAnsi="Aptos"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DED6CC5"/>
    <w:multiLevelType w:val="multilevel"/>
    <w:tmpl w:val="46386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274314"/>
    <w:multiLevelType w:val="singleLevel"/>
    <w:tmpl w:val="3E274314"/>
    <w:lvl w:ilvl="0">
      <w:start w:val="1"/>
      <w:numFmt w:val="bullet"/>
      <w:lvlText w:val=""/>
      <w:lvlJc w:val="left"/>
      <w:pPr>
        <w:tabs>
          <w:tab w:val="left" w:pos="840"/>
        </w:tabs>
        <w:ind w:left="1260" w:hanging="420"/>
      </w:pPr>
      <w:rPr>
        <w:rFonts w:ascii="Wingdings" w:hAnsi="Wingdings" w:hint="default"/>
      </w:rPr>
    </w:lvl>
  </w:abstractNum>
  <w:abstractNum w:abstractNumId="24"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25"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2C720C1"/>
    <w:multiLevelType w:val="hybridMultilevel"/>
    <w:tmpl w:val="7C125E8E"/>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C652EA"/>
    <w:multiLevelType w:val="multilevel"/>
    <w:tmpl w:val="56AE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C5044A"/>
    <w:multiLevelType w:val="hybridMultilevel"/>
    <w:tmpl w:val="696A82C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A204C2"/>
    <w:multiLevelType w:val="hybridMultilevel"/>
    <w:tmpl w:val="77682CAA"/>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91B5B69"/>
    <w:multiLevelType w:val="hybridMultilevel"/>
    <w:tmpl w:val="0B3C6562"/>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8C4976"/>
    <w:multiLevelType w:val="hybridMultilevel"/>
    <w:tmpl w:val="D2CEC9FC"/>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5FC65C5"/>
    <w:multiLevelType w:val="hybridMultilevel"/>
    <w:tmpl w:val="23BA1CEC"/>
    <w:lvl w:ilvl="0" w:tplc="F86A9D40">
      <w:start w:val="1"/>
      <w:numFmt w:val="bullet"/>
      <w:lvlText w:val="•"/>
      <w:lvlJc w:val="left"/>
      <w:pPr>
        <w:tabs>
          <w:tab w:val="num" w:pos="720"/>
        </w:tabs>
        <w:ind w:left="720" w:hanging="360"/>
      </w:pPr>
      <w:rPr>
        <w:rFonts w:ascii="Arial" w:hAnsi="Arial" w:hint="default"/>
      </w:rPr>
    </w:lvl>
    <w:lvl w:ilvl="1" w:tplc="0722DF32">
      <w:numFmt w:val="bullet"/>
      <w:lvlText w:val="•"/>
      <w:lvlJc w:val="left"/>
      <w:pPr>
        <w:tabs>
          <w:tab w:val="num" w:pos="1440"/>
        </w:tabs>
        <w:ind w:left="1440" w:hanging="360"/>
      </w:pPr>
      <w:rPr>
        <w:rFonts w:ascii="Arial" w:hAnsi="Arial" w:hint="default"/>
      </w:rPr>
    </w:lvl>
    <w:lvl w:ilvl="2" w:tplc="0D1AF716">
      <w:numFmt w:val="bullet"/>
      <w:lvlText w:val="o"/>
      <w:lvlJc w:val="left"/>
      <w:pPr>
        <w:tabs>
          <w:tab w:val="num" w:pos="2160"/>
        </w:tabs>
        <w:ind w:left="2160" w:hanging="360"/>
      </w:pPr>
      <w:rPr>
        <w:rFonts w:ascii="Courier New" w:hAnsi="Courier New" w:hint="default"/>
      </w:rPr>
    </w:lvl>
    <w:lvl w:ilvl="3" w:tplc="C924E064">
      <w:numFmt w:val="bullet"/>
      <w:lvlText w:val="•"/>
      <w:lvlJc w:val="left"/>
      <w:pPr>
        <w:tabs>
          <w:tab w:val="num" w:pos="2880"/>
        </w:tabs>
        <w:ind w:left="2880" w:hanging="360"/>
      </w:pPr>
      <w:rPr>
        <w:rFonts w:ascii="Arial" w:hAnsi="Arial" w:hint="default"/>
      </w:rPr>
    </w:lvl>
    <w:lvl w:ilvl="4" w:tplc="0D525706" w:tentative="1">
      <w:start w:val="1"/>
      <w:numFmt w:val="bullet"/>
      <w:lvlText w:val="•"/>
      <w:lvlJc w:val="left"/>
      <w:pPr>
        <w:tabs>
          <w:tab w:val="num" w:pos="3600"/>
        </w:tabs>
        <w:ind w:left="3600" w:hanging="360"/>
      </w:pPr>
      <w:rPr>
        <w:rFonts w:ascii="Arial" w:hAnsi="Arial" w:hint="default"/>
      </w:rPr>
    </w:lvl>
    <w:lvl w:ilvl="5" w:tplc="0FD4912C" w:tentative="1">
      <w:start w:val="1"/>
      <w:numFmt w:val="bullet"/>
      <w:lvlText w:val="•"/>
      <w:lvlJc w:val="left"/>
      <w:pPr>
        <w:tabs>
          <w:tab w:val="num" w:pos="4320"/>
        </w:tabs>
        <w:ind w:left="4320" w:hanging="360"/>
      </w:pPr>
      <w:rPr>
        <w:rFonts w:ascii="Arial" w:hAnsi="Arial" w:hint="default"/>
      </w:rPr>
    </w:lvl>
    <w:lvl w:ilvl="6" w:tplc="C93457A8" w:tentative="1">
      <w:start w:val="1"/>
      <w:numFmt w:val="bullet"/>
      <w:lvlText w:val="•"/>
      <w:lvlJc w:val="left"/>
      <w:pPr>
        <w:tabs>
          <w:tab w:val="num" w:pos="5040"/>
        </w:tabs>
        <w:ind w:left="5040" w:hanging="360"/>
      </w:pPr>
      <w:rPr>
        <w:rFonts w:ascii="Arial" w:hAnsi="Arial" w:hint="default"/>
      </w:rPr>
    </w:lvl>
    <w:lvl w:ilvl="7" w:tplc="44FCE292" w:tentative="1">
      <w:start w:val="1"/>
      <w:numFmt w:val="bullet"/>
      <w:lvlText w:val="•"/>
      <w:lvlJc w:val="left"/>
      <w:pPr>
        <w:tabs>
          <w:tab w:val="num" w:pos="5760"/>
        </w:tabs>
        <w:ind w:left="5760" w:hanging="360"/>
      </w:pPr>
      <w:rPr>
        <w:rFonts w:ascii="Arial" w:hAnsi="Arial" w:hint="default"/>
      </w:rPr>
    </w:lvl>
    <w:lvl w:ilvl="8" w:tplc="A3E2B5C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5B2A73"/>
    <w:multiLevelType w:val="hybridMultilevel"/>
    <w:tmpl w:val="997A64A8"/>
    <w:lvl w:ilvl="0" w:tplc="2DA0AC92">
      <w:start w:val="1"/>
      <w:numFmt w:val="bullet"/>
      <w:lvlText w:val="•"/>
      <w:lvlJc w:val="left"/>
      <w:pPr>
        <w:ind w:left="420" w:hanging="420"/>
      </w:pPr>
      <w:rPr>
        <w:rFonts w:ascii="Arial" w:hAnsi="Arial"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843004"/>
    <w:multiLevelType w:val="singleLevel"/>
    <w:tmpl w:val="76516625"/>
    <w:lvl w:ilvl="0">
      <w:start w:val="1"/>
      <w:numFmt w:val="decimal"/>
      <w:lvlText w:val="%1."/>
      <w:lvlJc w:val="left"/>
      <w:pPr>
        <w:ind w:left="425" w:hanging="425"/>
      </w:pPr>
      <w:rPr>
        <w:rFonts w:hint="default"/>
      </w:rPr>
    </w:lvl>
  </w:abstractNum>
  <w:abstractNum w:abstractNumId="40" w15:restartNumberingAfterBreak="0">
    <w:nsid w:val="62021533"/>
    <w:multiLevelType w:val="singleLevel"/>
    <w:tmpl w:val="62021533"/>
    <w:lvl w:ilvl="0">
      <w:start w:val="1"/>
      <w:numFmt w:val="bullet"/>
      <w:lvlText w:val=""/>
      <w:lvlJc w:val="left"/>
      <w:pPr>
        <w:ind w:left="420" w:hanging="420"/>
      </w:pPr>
      <w:rPr>
        <w:rFonts w:ascii="Wingdings" w:hAnsi="Wingdings" w:hint="default"/>
      </w:rPr>
    </w:lvl>
  </w:abstractNum>
  <w:abstractNum w:abstractNumId="41" w15:restartNumberingAfterBreak="0">
    <w:nsid w:val="63493B0B"/>
    <w:multiLevelType w:val="multilevel"/>
    <w:tmpl w:val="B6BC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6D707C4"/>
    <w:multiLevelType w:val="hybridMultilevel"/>
    <w:tmpl w:val="1828FB70"/>
    <w:lvl w:ilvl="0" w:tplc="B16C136C">
      <w:start w:val="1"/>
      <w:numFmt w:val="bullet"/>
      <w:lvlText w:val="•"/>
      <w:lvlJc w:val="left"/>
      <w:pPr>
        <w:tabs>
          <w:tab w:val="num" w:pos="720"/>
        </w:tabs>
        <w:ind w:left="720" w:hanging="360"/>
      </w:pPr>
      <w:rPr>
        <w:rFonts w:ascii="Arial" w:hAnsi="Arial" w:hint="default"/>
      </w:rPr>
    </w:lvl>
    <w:lvl w:ilvl="1" w:tplc="7CFAE504">
      <w:start w:val="1"/>
      <w:numFmt w:val="bullet"/>
      <w:lvlText w:val="•"/>
      <w:lvlJc w:val="left"/>
      <w:pPr>
        <w:tabs>
          <w:tab w:val="num" w:pos="1440"/>
        </w:tabs>
        <w:ind w:left="1440" w:hanging="360"/>
      </w:pPr>
      <w:rPr>
        <w:rFonts w:ascii="Arial" w:hAnsi="Arial" w:hint="default"/>
      </w:rPr>
    </w:lvl>
    <w:lvl w:ilvl="2" w:tplc="5C8A8BC4">
      <w:numFmt w:val="bullet"/>
      <w:lvlText w:val="o"/>
      <w:lvlJc w:val="left"/>
      <w:pPr>
        <w:tabs>
          <w:tab w:val="num" w:pos="2160"/>
        </w:tabs>
        <w:ind w:left="2160" w:hanging="360"/>
      </w:pPr>
      <w:rPr>
        <w:rFonts w:ascii="Courier New" w:hAnsi="Courier New" w:hint="default"/>
      </w:rPr>
    </w:lvl>
    <w:lvl w:ilvl="3" w:tplc="5020461C">
      <w:start w:val="1"/>
      <w:numFmt w:val="bullet"/>
      <w:lvlText w:val="•"/>
      <w:lvlJc w:val="left"/>
      <w:pPr>
        <w:tabs>
          <w:tab w:val="num" w:pos="2880"/>
        </w:tabs>
        <w:ind w:left="2880" w:hanging="360"/>
      </w:pPr>
      <w:rPr>
        <w:rFonts w:ascii="Arial" w:hAnsi="Arial" w:hint="default"/>
      </w:rPr>
    </w:lvl>
    <w:lvl w:ilvl="4" w:tplc="05529E0E" w:tentative="1">
      <w:start w:val="1"/>
      <w:numFmt w:val="bullet"/>
      <w:lvlText w:val="•"/>
      <w:lvlJc w:val="left"/>
      <w:pPr>
        <w:tabs>
          <w:tab w:val="num" w:pos="3600"/>
        </w:tabs>
        <w:ind w:left="3600" w:hanging="360"/>
      </w:pPr>
      <w:rPr>
        <w:rFonts w:ascii="Arial" w:hAnsi="Arial" w:hint="default"/>
      </w:rPr>
    </w:lvl>
    <w:lvl w:ilvl="5" w:tplc="F32ED9AE" w:tentative="1">
      <w:start w:val="1"/>
      <w:numFmt w:val="bullet"/>
      <w:lvlText w:val="•"/>
      <w:lvlJc w:val="left"/>
      <w:pPr>
        <w:tabs>
          <w:tab w:val="num" w:pos="4320"/>
        </w:tabs>
        <w:ind w:left="4320" w:hanging="360"/>
      </w:pPr>
      <w:rPr>
        <w:rFonts w:ascii="Arial" w:hAnsi="Arial" w:hint="default"/>
      </w:rPr>
    </w:lvl>
    <w:lvl w:ilvl="6" w:tplc="602A8C58" w:tentative="1">
      <w:start w:val="1"/>
      <w:numFmt w:val="bullet"/>
      <w:lvlText w:val="•"/>
      <w:lvlJc w:val="left"/>
      <w:pPr>
        <w:tabs>
          <w:tab w:val="num" w:pos="5040"/>
        </w:tabs>
        <w:ind w:left="5040" w:hanging="360"/>
      </w:pPr>
      <w:rPr>
        <w:rFonts w:ascii="Arial" w:hAnsi="Arial" w:hint="default"/>
      </w:rPr>
    </w:lvl>
    <w:lvl w:ilvl="7" w:tplc="7A324D26" w:tentative="1">
      <w:start w:val="1"/>
      <w:numFmt w:val="bullet"/>
      <w:lvlText w:val="•"/>
      <w:lvlJc w:val="left"/>
      <w:pPr>
        <w:tabs>
          <w:tab w:val="num" w:pos="5760"/>
        </w:tabs>
        <w:ind w:left="5760" w:hanging="360"/>
      </w:pPr>
      <w:rPr>
        <w:rFonts w:ascii="Arial" w:hAnsi="Arial" w:hint="default"/>
      </w:rPr>
    </w:lvl>
    <w:lvl w:ilvl="8" w:tplc="34C007D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6B7B1DFC"/>
    <w:multiLevelType w:val="hybridMultilevel"/>
    <w:tmpl w:val="FD26357E"/>
    <w:lvl w:ilvl="0" w:tplc="136A33C0">
      <w:start w:val="1"/>
      <w:numFmt w:val="bullet"/>
      <w:lvlText w:val=""/>
      <w:lvlJc w:val="left"/>
      <w:pPr>
        <w:ind w:left="1186" w:hanging="420"/>
      </w:pPr>
      <w:rPr>
        <w:rFonts w:ascii="Wingdings" w:hAnsi="Wingdings" w:hint="default"/>
      </w:rPr>
    </w:lvl>
    <w:lvl w:ilvl="1" w:tplc="04090003">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47" w15:restartNumberingAfterBreak="0">
    <w:nsid w:val="6CBE7885"/>
    <w:multiLevelType w:val="hybridMultilevel"/>
    <w:tmpl w:val="A87E7F3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D0A68BD"/>
    <w:multiLevelType w:val="multilevel"/>
    <w:tmpl w:val="BAE8D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E5B6E49"/>
    <w:multiLevelType w:val="hybridMultilevel"/>
    <w:tmpl w:val="56D83114"/>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0" w15:restartNumberingAfterBreak="0">
    <w:nsid w:val="74EE2CC4"/>
    <w:multiLevelType w:val="hybridMultilevel"/>
    <w:tmpl w:val="11C04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875957"/>
    <w:multiLevelType w:val="multilevel"/>
    <w:tmpl w:val="3E3A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1"/>
  </w:num>
  <w:num w:numId="2">
    <w:abstractNumId w:val="31"/>
  </w:num>
  <w:num w:numId="3">
    <w:abstractNumId w:val="34"/>
  </w:num>
  <w:num w:numId="4">
    <w:abstractNumId w:val="43"/>
  </w:num>
  <w:num w:numId="5">
    <w:abstractNumId w:val="34"/>
    <w:lvlOverride w:ilvl="0">
      <w:startOverride w:val="1"/>
    </w:lvlOverride>
  </w:num>
  <w:num w:numId="6">
    <w:abstractNumId w:val="31"/>
    <w:lvlOverride w:ilvl="0">
      <w:startOverride w:val="1"/>
    </w:lvlOverride>
  </w:num>
  <w:num w:numId="7">
    <w:abstractNumId w:val="46"/>
  </w:num>
  <w:num w:numId="8">
    <w:abstractNumId w:val="9"/>
  </w:num>
  <w:num w:numId="9">
    <w:abstractNumId w:val="45"/>
  </w:num>
  <w:num w:numId="10">
    <w:abstractNumId w:val="7"/>
  </w:num>
  <w:num w:numId="11">
    <w:abstractNumId w:val="1"/>
  </w:num>
  <w:num w:numId="12">
    <w:abstractNumId w:val="20"/>
  </w:num>
  <w:num w:numId="13">
    <w:abstractNumId w:val="36"/>
  </w:num>
  <w:num w:numId="14">
    <w:abstractNumId w:val="28"/>
  </w:num>
  <w:num w:numId="15">
    <w:abstractNumId w:val="42"/>
  </w:num>
  <w:num w:numId="16">
    <w:abstractNumId w:val="8"/>
  </w:num>
  <w:num w:numId="17">
    <w:abstractNumId w:val="52"/>
  </w:num>
  <w:num w:numId="18">
    <w:abstractNumId w:val="15"/>
  </w:num>
  <w:num w:numId="19">
    <w:abstractNumId w:val="38"/>
  </w:num>
  <w:num w:numId="20">
    <w:abstractNumId w:val="2"/>
  </w:num>
  <w:num w:numId="21">
    <w:abstractNumId w:val="32"/>
  </w:num>
  <w:num w:numId="22">
    <w:abstractNumId w:val="13"/>
  </w:num>
  <w:num w:numId="23">
    <w:abstractNumId w:val="27"/>
  </w:num>
  <w:num w:numId="24">
    <w:abstractNumId w:val="41"/>
  </w:num>
  <w:num w:numId="25">
    <w:abstractNumId w:val="5"/>
  </w:num>
  <w:num w:numId="26">
    <w:abstractNumId w:val="51"/>
  </w:num>
  <w:num w:numId="27">
    <w:abstractNumId w:val="48"/>
  </w:num>
  <w:num w:numId="28">
    <w:abstractNumId w:val="11"/>
  </w:num>
  <w:num w:numId="29">
    <w:abstractNumId w:val="10"/>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40"/>
  </w:num>
  <w:num w:numId="33">
    <w:abstractNumId w:val="23"/>
  </w:num>
  <w:num w:numId="34">
    <w:abstractNumId w:val="16"/>
  </w:num>
  <w:num w:numId="35">
    <w:abstractNumId w:val="4"/>
  </w:num>
  <w:num w:numId="36">
    <w:abstractNumId w:val="50"/>
  </w:num>
  <w:num w:numId="37">
    <w:abstractNumId w:val="19"/>
  </w:num>
  <w:num w:numId="38">
    <w:abstractNumId w:val="3"/>
  </w:num>
  <w:num w:numId="39">
    <w:abstractNumId w:val="37"/>
  </w:num>
  <w:num w:numId="40">
    <w:abstractNumId w:val="22"/>
  </w:num>
  <w:num w:numId="41">
    <w:abstractNumId w:val="33"/>
  </w:num>
  <w:num w:numId="42">
    <w:abstractNumId w:val="49"/>
  </w:num>
  <w:num w:numId="43">
    <w:abstractNumId w:val="6"/>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35"/>
  </w:num>
  <w:num w:numId="48">
    <w:abstractNumId w:val="35"/>
    <w:lvlOverride w:ilvl="0">
      <w:startOverride w:val="1"/>
    </w:lvlOverride>
  </w:num>
  <w:num w:numId="49">
    <w:abstractNumId w:val="44"/>
  </w:num>
  <w:num w:numId="50">
    <w:abstractNumId w:val="30"/>
  </w:num>
  <w:num w:numId="51">
    <w:abstractNumId w:val="12"/>
  </w:num>
  <w:num w:numId="52">
    <w:abstractNumId w:val="0"/>
  </w:num>
  <w:num w:numId="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53"/>
  </w:num>
  <w:num w:numId="57">
    <w:abstractNumId w:val="18"/>
  </w:num>
  <w:num w:numId="58">
    <w:abstractNumId w:val="39"/>
  </w:num>
  <w:num w:numId="59">
    <w:abstractNumId w:val="26"/>
  </w:num>
  <w:num w:numId="60">
    <w:abstractNumId w:val="24"/>
  </w:num>
  <w:num w:numId="61">
    <w:abstractNumId w:val="17"/>
  </w:num>
  <w:num w:numId="62">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CCBF3954"/>
    <w:rsid w:val="FCFF8E43"/>
    <w:rsid w:val="00000265"/>
    <w:rsid w:val="00000400"/>
    <w:rsid w:val="00000953"/>
    <w:rsid w:val="00000A2C"/>
    <w:rsid w:val="00000AE6"/>
    <w:rsid w:val="00000F46"/>
    <w:rsid w:val="00000FBC"/>
    <w:rsid w:val="0000100C"/>
    <w:rsid w:val="00001EF4"/>
    <w:rsid w:val="00001FB8"/>
    <w:rsid w:val="000020E7"/>
    <w:rsid w:val="0000223C"/>
    <w:rsid w:val="0000227D"/>
    <w:rsid w:val="00002594"/>
    <w:rsid w:val="00002CCB"/>
    <w:rsid w:val="000030AE"/>
    <w:rsid w:val="000033D2"/>
    <w:rsid w:val="00003B83"/>
    <w:rsid w:val="00004165"/>
    <w:rsid w:val="000041D7"/>
    <w:rsid w:val="000041D9"/>
    <w:rsid w:val="00004443"/>
    <w:rsid w:val="00004A7C"/>
    <w:rsid w:val="00004F88"/>
    <w:rsid w:val="00005A3C"/>
    <w:rsid w:val="00005C37"/>
    <w:rsid w:val="0000626E"/>
    <w:rsid w:val="0000700C"/>
    <w:rsid w:val="00007456"/>
    <w:rsid w:val="00007534"/>
    <w:rsid w:val="0000770D"/>
    <w:rsid w:val="0000791F"/>
    <w:rsid w:val="00007EAC"/>
    <w:rsid w:val="00007F8D"/>
    <w:rsid w:val="00010E2F"/>
    <w:rsid w:val="00010EA9"/>
    <w:rsid w:val="00011523"/>
    <w:rsid w:val="00011566"/>
    <w:rsid w:val="0001169E"/>
    <w:rsid w:val="00011D99"/>
    <w:rsid w:val="000120F3"/>
    <w:rsid w:val="000122EE"/>
    <w:rsid w:val="00012C92"/>
    <w:rsid w:val="00012E12"/>
    <w:rsid w:val="00013442"/>
    <w:rsid w:val="00013460"/>
    <w:rsid w:val="0001385C"/>
    <w:rsid w:val="000138FC"/>
    <w:rsid w:val="00013A5E"/>
    <w:rsid w:val="00014407"/>
    <w:rsid w:val="00014B3F"/>
    <w:rsid w:val="00014D8B"/>
    <w:rsid w:val="0001525F"/>
    <w:rsid w:val="00015383"/>
    <w:rsid w:val="000156B2"/>
    <w:rsid w:val="000156BA"/>
    <w:rsid w:val="00015B64"/>
    <w:rsid w:val="000162E7"/>
    <w:rsid w:val="000163CD"/>
    <w:rsid w:val="00016668"/>
    <w:rsid w:val="00016B5D"/>
    <w:rsid w:val="00016B65"/>
    <w:rsid w:val="00016C2F"/>
    <w:rsid w:val="00016E39"/>
    <w:rsid w:val="00017280"/>
    <w:rsid w:val="00017892"/>
    <w:rsid w:val="0001799A"/>
    <w:rsid w:val="00020061"/>
    <w:rsid w:val="00020418"/>
    <w:rsid w:val="00020772"/>
    <w:rsid w:val="00020817"/>
    <w:rsid w:val="00020C56"/>
    <w:rsid w:val="00020E29"/>
    <w:rsid w:val="000217E1"/>
    <w:rsid w:val="00022207"/>
    <w:rsid w:val="0002254A"/>
    <w:rsid w:val="00022B80"/>
    <w:rsid w:val="00023DA5"/>
    <w:rsid w:val="00023EB4"/>
    <w:rsid w:val="00023F5E"/>
    <w:rsid w:val="00024062"/>
    <w:rsid w:val="000241B1"/>
    <w:rsid w:val="0002571D"/>
    <w:rsid w:val="000257B7"/>
    <w:rsid w:val="00025884"/>
    <w:rsid w:val="00025A25"/>
    <w:rsid w:val="000266D0"/>
    <w:rsid w:val="00026ACC"/>
    <w:rsid w:val="00026CCB"/>
    <w:rsid w:val="000276CC"/>
    <w:rsid w:val="0002774C"/>
    <w:rsid w:val="0003015D"/>
    <w:rsid w:val="000303BB"/>
    <w:rsid w:val="00030582"/>
    <w:rsid w:val="000305E8"/>
    <w:rsid w:val="00030653"/>
    <w:rsid w:val="00030840"/>
    <w:rsid w:val="00030884"/>
    <w:rsid w:val="000308F1"/>
    <w:rsid w:val="00030DFE"/>
    <w:rsid w:val="00031038"/>
    <w:rsid w:val="00031063"/>
    <w:rsid w:val="0003138E"/>
    <w:rsid w:val="000315AD"/>
    <w:rsid w:val="0003171D"/>
    <w:rsid w:val="000318CF"/>
    <w:rsid w:val="00031A0C"/>
    <w:rsid w:val="00031ADC"/>
    <w:rsid w:val="00031C1D"/>
    <w:rsid w:val="000322A7"/>
    <w:rsid w:val="00032649"/>
    <w:rsid w:val="00032917"/>
    <w:rsid w:val="00032DB5"/>
    <w:rsid w:val="000345C1"/>
    <w:rsid w:val="00034783"/>
    <w:rsid w:val="00035373"/>
    <w:rsid w:val="0003570A"/>
    <w:rsid w:val="0003587A"/>
    <w:rsid w:val="00035975"/>
    <w:rsid w:val="00035AEC"/>
    <w:rsid w:val="00035C50"/>
    <w:rsid w:val="0003654E"/>
    <w:rsid w:val="0003690E"/>
    <w:rsid w:val="000379FC"/>
    <w:rsid w:val="00037FB9"/>
    <w:rsid w:val="0004056C"/>
    <w:rsid w:val="000409C4"/>
    <w:rsid w:val="00040C9A"/>
    <w:rsid w:val="00040E78"/>
    <w:rsid w:val="00041438"/>
    <w:rsid w:val="00041447"/>
    <w:rsid w:val="00041567"/>
    <w:rsid w:val="00041F14"/>
    <w:rsid w:val="0004306B"/>
    <w:rsid w:val="000438A7"/>
    <w:rsid w:val="00043A88"/>
    <w:rsid w:val="00043B91"/>
    <w:rsid w:val="000441B5"/>
    <w:rsid w:val="000441E1"/>
    <w:rsid w:val="0004420D"/>
    <w:rsid w:val="00044698"/>
    <w:rsid w:val="000446FF"/>
    <w:rsid w:val="000448DA"/>
    <w:rsid w:val="00044F27"/>
    <w:rsid w:val="000457A1"/>
    <w:rsid w:val="00045A93"/>
    <w:rsid w:val="00045BB5"/>
    <w:rsid w:val="0004639F"/>
    <w:rsid w:val="000463EF"/>
    <w:rsid w:val="0004655E"/>
    <w:rsid w:val="00046846"/>
    <w:rsid w:val="00046A30"/>
    <w:rsid w:val="00046BA1"/>
    <w:rsid w:val="00046D64"/>
    <w:rsid w:val="0004706A"/>
    <w:rsid w:val="0004784E"/>
    <w:rsid w:val="00050001"/>
    <w:rsid w:val="000501B3"/>
    <w:rsid w:val="0005099C"/>
    <w:rsid w:val="00050EC4"/>
    <w:rsid w:val="00050F97"/>
    <w:rsid w:val="0005194E"/>
    <w:rsid w:val="00051B0B"/>
    <w:rsid w:val="00051BC2"/>
    <w:rsid w:val="00052041"/>
    <w:rsid w:val="000520B7"/>
    <w:rsid w:val="000524E5"/>
    <w:rsid w:val="000526CD"/>
    <w:rsid w:val="000526DE"/>
    <w:rsid w:val="000529CF"/>
    <w:rsid w:val="00052D17"/>
    <w:rsid w:val="00052E83"/>
    <w:rsid w:val="0005326A"/>
    <w:rsid w:val="00053365"/>
    <w:rsid w:val="0005344F"/>
    <w:rsid w:val="0005352C"/>
    <w:rsid w:val="00053D3C"/>
    <w:rsid w:val="00053FE1"/>
    <w:rsid w:val="000540A9"/>
    <w:rsid w:val="0005453C"/>
    <w:rsid w:val="00054643"/>
    <w:rsid w:val="00054748"/>
    <w:rsid w:val="00054924"/>
    <w:rsid w:val="0005496D"/>
    <w:rsid w:val="00054991"/>
    <w:rsid w:val="0005514F"/>
    <w:rsid w:val="000554BB"/>
    <w:rsid w:val="00055611"/>
    <w:rsid w:val="0005562D"/>
    <w:rsid w:val="000559BB"/>
    <w:rsid w:val="0005631C"/>
    <w:rsid w:val="00056B13"/>
    <w:rsid w:val="00056F22"/>
    <w:rsid w:val="00057154"/>
    <w:rsid w:val="00057344"/>
    <w:rsid w:val="000573D8"/>
    <w:rsid w:val="0005743F"/>
    <w:rsid w:val="00057703"/>
    <w:rsid w:val="00057BFF"/>
    <w:rsid w:val="00060949"/>
    <w:rsid w:val="00060AC7"/>
    <w:rsid w:val="00060B3B"/>
    <w:rsid w:val="00060CD2"/>
    <w:rsid w:val="00060E0B"/>
    <w:rsid w:val="00060FF1"/>
    <w:rsid w:val="00061005"/>
    <w:rsid w:val="00061063"/>
    <w:rsid w:val="00061385"/>
    <w:rsid w:val="000614A4"/>
    <w:rsid w:val="00061690"/>
    <w:rsid w:val="0006224E"/>
    <w:rsid w:val="00062451"/>
    <w:rsid w:val="0006266D"/>
    <w:rsid w:val="00062787"/>
    <w:rsid w:val="0006289B"/>
    <w:rsid w:val="0006361A"/>
    <w:rsid w:val="00063C70"/>
    <w:rsid w:val="000649D0"/>
    <w:rsid w:val="00064AC9"/>
    <w:rsid w:val="00065506"/>
    <w:rsid w:val="00065962"/>
    <w:rsid w:val="00065DDB"/>
    <w:rsid w:val="00065DDD"/>
    <w:rsid w:val="00066A9E"/>
    <w:rsid w:val="0006764E"/>
    <w:rsid w:val="000677F7"/>
    <w:rsid w:val="00067F41"/>
    <w:rsid w:val="0007006A"/>
    <w:rsid w:val="00070298"/>
    <w:rsid w:val="00070523"/>
    <w:rsid w:val="00070FEB"/>
    <w:rsid w:val="000715D7"/>
    <w:rsid w:val="000715F8"/>
    <w:rsid w:val="000719A3"/>
    <w:rsid w:val="00071D27"/>
    <w:rsid w:val="00071F7D"/>
    <w:rsid w:val="0007235F"/>
    <w:rsid w:val="0007236C"/>
    <w:rsid w:val="00072372"/>
    <w:rsid w:val="0007263E"/>
    <w:rsid w:val="00072B8D"/>
    <w:rsid w:val="000733A0"/>
    <w:rsid w:val="0007382E"/>
    <w:rsid w:val="00073C4A"/>
    <w:rsid w:val="00073F08"/>
    <w:rsid w:val="000740F1"/>
    <w:rsid w:val="00074131"/>
    <w:rsid w:val="00074A17"/>
    <w:rsid w:val="00074EE1"/>
    <w:rsid w:val="000764FD"/>
    <w:rsid w:val="0007659A"/>
    <w:rsid w:val="000766E1"/>
    <w:rsid w:val="00076756"/>
    <w:rsid w:val="000767C2"/>
    <w:rsid w:val="00076FE9"/>
    <w:rsid w:val="00077400"/>
    <w:rsid w:val="00077AF8"/>
    <w:rsid w:val="00077C8B"/>
    <w:rsid w:val="00077FC2"/>
    <w:rsid w:val="00077FF6"/>
    <w:rsid w:val="0008027E"/>
    <w:rsid w:val="00080D82"/>
    <w:rsid w:val="00081692"/>
    <w:rsid w:val="00081AD8"/>
    <w:rsid w:val="00081B15"/>
    <w:rsid w:val="00081E28"/>
    <w:rsid w:val="00082125"/>
    <w:rsid w:val="00082736"/>
    <w:rsid w:val="00082C46"/>
    <w:rsid w:val="00082C6E"/>
    <w:rsid w:val="00082D0F"/>
    <w:rsid w:val="0008356F"/>
    <w:rsid w:val="00083831"/>
    <w:rsid w:val="00083CC4"/>
    <w:rsid w:val="00083DA0"/>
    <w:rsid w:val="00083F99"/>
    <w:rsid w:val="000841AD"/>
    <w:rsid w:val="0008465A"/>
    <w:rsid w:val="00084D54"/>
    <w:rsid w:val="00084D91"/>
    <w:rsid w:val="000852A8"/>
    <w:rsid w:val="000852BC"/>
    <w:rsid w:val="00085493"/>
    <w:rsid w:val="00085A0E"/>
    <w:rsid w:val="00085CC3"/>
    <w:rsid w:val="0008637E"/>
    <w:rsid w:val="00086530"/>
    <w:rsid w:val="0008675C"/>
    <w:rsid w:val="00086D6F"/>
    <w:rsid w:val="00086FB8"/>
    <w:rsid w:val="00087045"/>
    <w:rsid w:val="00087455"/>
    <w:rsid w:val="00087548"/>
    <w:rsid w:val="0008789F"/>
    <w:rsid w:val="00087C6A"/>
    <w:rsid w:val="00087EBA"/>
    <w:rsid w:val="00087FCF"/>
    <w:rsid w:val="0009044A"/>
    <w:rsid w:val="000909AF"/>
    <w:rsid w:val="00090CD7"/>
    <w:rsid w:val="00091447"/>
    <w:rsid w:val="00091698"/>
    <w:rsid w:val="000918B5"/>
    <w:rsid w:val="000921AB"/>
    <w:rsid w:val="00092726"/>
    <w:rsid w:val="00092F3C"/>
    <w:rsid w:val="00093E7E"/>
    <w:rsid w:val="000953AB"/>
    <w:rsid w:val="00095B63"/>
    <w:rsid w:val="00095D12"/>
    <w:rsid w:val="00096469"/>
    <w:rsid w:val="0009677F"/>
    <w:rsid w:val="00096BB2"/>
    <w:rsid w:val="00097552"/>
    <w:rsid w:val="00097706"/>
    <w:rsid w:val="00097742"/>
    <w:rsid w:val="00097DAE"/>
    <w:rsid w:val="000A00AE"/>
    <w:rsid w:val="000A0674"/>
    <w:rsid w:val="000A14CF"/>
    <w:rsid w:val="000A1830"/>
    <w:rsid w:val="000A1D8B"/>
    <w:rsid w:val="000A1E40"/>
    <w:rsid w:val="000A2100"/>
    <w:rsid w:val="000A286B"/>
    <w:rsid w:val="000A2A45"/>
    <w:rsid w:val="000A2C98"/>
    <w:rsid w:val="000A2CFB"/>
    <w:rsid w:val="000A363B"/>
    <w:rsid w:val="000A39BF"/>
    <w:rsid w:val="000A3A7D"/>
    <w:rsid w:val="000A3B85"/>
    <w:rsid w:val="000A4121"/>
    <w:rsid w:val="000A419B"/>
    <w:rsid w:val="000A44DA"/>
    <w:rsid w:val="000A46A6"/>
    <w:rsid w:val="000A4AA3"/>
    <w:rsid w:val="000A4E05"/>
    <w:rsid w:val="000A4EAB"/>
    <w:rsid w:val="000A53C0"/>
    <w:rsid w:val="000A550E"/>
    <w:rsid w:val="000A5BCA"/>
    <w:rsid w:val="000A60B1"/>
    <w:rsid w:val="000A6404"/>
    <w:rsid w:val="000A65A9"/>
    <w:rsid w:val="000A6D9A"/>
    <w:rsid w:val="000A70E1"/>
    <w:rsid w:val="000A74D5"/>
    <w:rsid w:val="000A7BCB"/>
    <w:rsid w:val="000A7F1C"/>
    <w:rsid w:val="000B0960"/>
    <w:rsid w:val="000B0C3A"/>
    <w:rsid w:val="000B0D4F"/>
    <w:rsid w:val="000B1215"/>
    <w:rsid w:val="000B1A55"/>
    <w:rsid w:val="000B1FC6"/>
    <w:rsid w:val="000B20BB"/>
    <w:rsid w:val="000B2171"/>
    <w:rsid w:val="000B22AD"/>
    <w:rsid w:val="000B255E"/>
    <w:rsid w:val="000B2616"/>
    <w:rsid w:val="000B2721"/>
    <w:rsid w:val="000B2EF6"/>
    <w:rsid w:val="000B2FA6"/>
    <w:rsid w:val="000B3075"/>
    <w:rsid w:val="000B36AC"/>
    <w:rsid w:val="000B38CF"/>
    <w:rsid w:val="000B39B2"/>
    <w:rsid w:val="000B3E78"/>
    <w:rsid w:val="000B3F12"/>
    <w:rsid w:val="000B40A7"/>
    <w:rsid w:val="000B4917"/>
    <w:rsid w:val="000B4A0A"/>
    <w:rsid w:val="000B4AA0"/>
    <w:rsid w:val="000B4DBF"/>
    <w:rsid w:val="000B51DF"/>
    <w:rsid w:val="000B5730"/>
    <w:rsid w:val="000B5770"/>
    <w:rsid w:val="000B601A"/>
    <w:rsid w:val="000B6BA1"/>
    <w:rsid w:val="000B7490"/>
    <w:rsid w:val="000C05D1"/>
    <w:rsid w:val="000C08BB"/>
    <w:rsid w:val="000C106F"/>
    <w:rsid w:val="000C173F"/>
    <w:rsid w:val="000C1A25"/>
    <w:rsid w:val="000C1BB6"/>
    <w:rsid w:val="000C1D7B"/>
    <w:rsid w:val="000C20B7"/>
    <w:rsid w:val="000C2553"/>
    <w:rsid w:val="000C25F1"/>
    <w:rsid w:val="000C268E"/>
    <w:rsid w:val="000C27C1"/>
    <w:rsid w:val="000C2A9B"/>
    <w:rsid w:val="000C2B08"/>
    <w:rsid w:val="000C2BC0"/>
    <w:rsid w:val="000C2CBD"/>
    <w:rsid w:val="000C2DC5"/>
    <w:rsid w:val="000C30DC"/>
    <w:rsid w:val="000C30F0"/>
    <w:rsid w:val="000C38C3"/>
    <w:rsid w:val="000C393B"/>
    <w:rsid w:val="000C3B64"/>
    <w:rsid w:val="000C3D52"/>
    <w:rsid w:val="000C3DE6"/>
    <w:rsid w:val="000C3DF5"/>
    <w:rsid w:val="000C4352"/>
    <w:rsid w:val="000C4549"/>
    <w:rsid w:val="000C4A25"/>
    <w:rsid w:val="000C4AED"/>
    <w:rsid w:val="000C4ECA"/>
    <w:rsid w:val="000C50EE"/>
    <w:rsid w:val="000C55A1"/>
    <w:rsid w:val="000C55FA"/>
    <w:rsid w:val="000C57B2"/>
    <w:rsid w:val="000C59D0"/>
    <w:rsid w:val="000C5B6C"/>
    <w:rsid w:val="000C6DA9"/>
    <w:rsid w:val="000C6F33"/>
    <w:rsid w:val="000C733C"/>
    <w:rsid w:val="000C7C03"/>
    <w:rsid w:val="000D0418"/>
    <w:rsid w:val="000D09B4"/>
    <w:rsid w:val="000D09FD"/>
    <w:rsid w:val="000D0F7E"/>
    <w:rsid w:val="000D16CF"/>
    <w:rsid w:val="000D178F"/>
    <w:rsid w:val="000D19DE"/>
    <w:rsid w:val="000D2195"/>
    <w:rsid w:val="000D263D"/>
    <w:rsid w:val="000D2753"/>
    <w:rsid w:val="000D29A1"/>
    <w:rsid w:val="000D2E75"/>
    <w:rsid w:val="000D4190"/>
    <w:rsid w:val="000D4304"/>
    <w:rsid w:val="000D44FB"/>
    <w:rsid w:val="000D47CF"/>
    <w:rsid w:val="000D4AA7"/>
    <w:rsid w:val="000D4F7C"/>
    <w:rsid w:val="000D574B"/>
    <w:rsid w:val="000D57FB"/>
    <w:rsid w:val="000D6ABB"/>
    <w:rsid w:val="000D6C53"/>
    <w:rsid w:val="000D6CFC"/>
    <w:rsid w:val="000D6D78"/>
    <w:rsid w:val="000D7227"/>
    <w:rsid w:val="000D7518"/>
    <w:rsid w:val="000D761D"/>
    <w:rsid w:val="000E0279"/>
    <w:rsid w:val="000E0B91"/>
    <w:rsid w:val="000E0CA0"/>
    <w:rsid w:val="000E0CF5"/>
    <w:rsid w:val="000E0DDF"/>
    <w:rsid w:val="000E1384"/>
    <w:rsid w:val="000E14A8"/>
    <w:rsid w:val="000E1646"/>
    <w:rsid w:val="000E2360"/>
    <w:rsid w:val="000E2916"/>
    <w:rsid w:val="000E2A8E"/>
    <w:rsid w:val="000E2B78"/>
    <w:rsid w:val="000E2B9A"/>
    <w:rsid w:val="000E2C9E"/>
    <w:rsid w:val="000E3339"/>
    <w:rsid w:val="000E336A"/>
    <w:rsid w:val="000E35B3"/>
    <w:rsid w:val="000E35C7"/>
    <w:rsid w:val="000E377D"/>
    <w:rsid w:val="000E38BA"/>
    <w:rsid w:val="000E42B1"/>
    <w:rsid w:val="000E43E0"/>
    <w:rsid w:val="000E4D0E"/>
    <w:rsid w:val="000E4F8D"/>
    <w:rsid w:val="000E529D"/>
    <w:rsid w:val="000E537B"/>
    <w:rsid w:val="000E5511"/>
    <w:rsid w:val="000E57D0"/>
    <w:rsid w:val="000E585B"/>
    <w:rsid w:val="000E5879"/>
    <w:rsid w:val="000E5BD0"/>
    <w:rsid w:val="000E5D30"/>
    <w:rsid w:val="000E6029"/>
    <w:rsid w:val="000E611C"/>
    <w:rsid w:val="000E6481"/>
    <w:rsid w:val="000E6772"/>
    <w:rsid w:val="000E70A4"/>
    <w:rsid w:val="000E7142"/>
    <w:rsid w:val="000E7858"/>
    <w:rsid w:val="000E7869"/>
    <w:rsid w:val="000E7F23"/>
    <w:rsid w:val="000F0522"/>
    <w:rsid w:val="000F07F3"/>
    <w:rsid w:val="000F09F0"/>
    <w:rsid w:val="000F0E7B"/>
    <w:rsid w:val="000F0ED5"/>
    <w:rsid w:val="000F1391"/>
    <w:rsid w:val="000F13DE"/>
    <w:rsid w:val="000F13F6"/>
    <w:rsid w:val="000F1587"/>
    <w:rsid w:val="000F16A8"/>
    <w:rsid w:val="000F173E"/>
    <w:rsid w:val="000F1F6E"/>
    <w:rsid w:val="000F204C"/>
    <w:rsid w:val="000F39CA"/>
    <w:rsid w:val="000F3DBE"/>
    <w:rsid w:val="000F3E65"/>
    <w:rsid w:val="000F4EF7"/>
    <w:rsid w:val="000F4F2B"/>
    <w:rsid w:val="000F4FEB"/>
    <w:rsid w:val="000F50B8"/>
    <w:rsid w:val="000F5771"/>
    <w:rsid w:val="000F5929"/>
    <w:rsid w:val="000F5EB1"/>
    <w:rsid w:val="000F6077"/>
    <w:rsid w:val="000F61D3"/>
    <w:rsid w:val="000F665D"/>
    <w:rsid w:val="000F67EC"/>
    <w:rsid w:val="000F6846"/>
    <w:rsid w:val="000F73DE"/>
    <w:rsid w:val="000F74B0"/>
    <w:rsid w:val="000F7513"/>
    <w:rsid w:val="000F7AE1"/>
    <w:rsid w:val="001002BE"/>
    <w:rsid w:val="00101D50"/>
    <w:rsid w:val="0010203D"/>
    <w:rsid w:val="001022E3"/>
    <w:rsid w:val="00102688"/>
    <w:rsid w:val="001029CC"/>
    <w:rsid w:val="00102A66"/>
    <w:rsid w:val="00102F91"/>
    <w:rsid w:val="00103408"/>
    <w:rsid w:val="0010341B"/>
    <w:rsid w:val="00103636"/>
    <w:rsid w:val="001036C1"/>
    <w:rsid w:val="00104E6C"/>
    <w:rsid w:val="001057B5"/>
    <w:rsid w:val="001067A7"/>
    <w:rsid w:val="001067AA"/>
    <w:rsid w:val="00106A80"/>
    <w:rsid w:val="00106EB5"/>
    <w:rsid w:val="001070D5"/>
    <w:rsid w:val="001076F2"/>
    <w:rsid w:val="00107784"/>
    <w:rsid w:val="00107927"/>
    <w:rsid w:val="00110E26"/>
    <w:rsid w:val="00110E4D"/>
    <w:rsid w:val="00111321"/>
    <w:rsid w:val="00111C6B"/>
    <w:rsid w:val="001121C8"/>
    <w:rsid w:val="001122B6"/>
    <w:rsid w:val="00112322"/>
    <w:rsid w:val="001128B6"/>
    <w:rsid w:val="001128E7"/>
    <w:rsid w:val="00112AAB"/>
    <w:rsid w:val="001133D0"/>
    <w:rsid w:val="00113761"/>
    <w:rsid w:val="00113782"/>
    <w:rsid w:val="001137EA"/>
    <w:rsid w:val="0011487A"/>
    <w:rsid w:val="00114934"/>
    <w:rsid w:val="00114E78"/>
    <w:rsid w:val="00115456"/>
    <w:rsid w:val="00115474"/>
    <w:rsid w:val="001159A7"/>
    <w:rsid w:val="00115AE0"/>
    <w:rsid w:val="00115D2D"/>
    <w:rsid w:val="001163BA"/>
    <w:rsid w:val="00116589"/>
    <w:rsid w:val="00116A7A"/>
    <w:rsid w:val="00116B96"/>
    <w:rsid w:val="00116D33"/>
    <w:rsid w:val="00116FB7"/>
    <w:rsid w:val="00116FD2"/>
    <w:rsid w:val="00117490"/>
    <w:rsid w:val="0011792A"/>
    <w:rsid w:val="00117AB6"/>
    <w:rsid w:val="00117BD2"/>
    <w:rsid w:val="00117BD6"/>
    <w:rsid w:val="001200A5"/>
    <w:rsid w:val="001202E6"/>
    <w:rsid w:val="001202F3"/>
    <w:rsid w:val="00120389"/>
    <w:rsid w:val="001204C5"/>
    <w:rsid w:val="001204CD"/>
    <w:rsid w:val="00120501"/>
    <w:rsid w:val="001206C2"/>
    <w:rsid w:val="00120E1E"/>
    <w:rsid w:val="00121135"/>
    <w:rsid w:val="00121191"/>
    <w:rsid w:val="0012132B"/>
    <w:rsid w:val="00121431"/>
    <w:rsid w:val="00121969"/>
    <w:rsid w:val="00121978"/>
    <w:rsid w:val="00121987"/>
    <w:rsid w:val="00121A94"/>
    <w:rsid w:val="00121AEE"/>
    <w:rsid w:val="00121CB4"/>
    <w:rsid w:val="00121EA4"/>
    <w:rsid w:val="00121FBE"/>
    <w:rsid w:val="0012223C"/>
    <w:rsid w:val="001222A9"/>
    <w:rsid w:val="00122846"/>
    <w:rsid w:val="00122DD9"/>
    <w:rsid w:val="00123422"/>
    <w:rsid w:val="00123FF5"/>
    <w:rsid w:val="00124792"/>
    <w:rsid w:val="00124B6A"/>
    <w:rsid w:val="00124BFD"/>
    <w:rsid w:val="00125246"/>
    <w:rsid w:val="0012558C"/>
    <w:rsid w:val="001256E3"/>
    <w:rsid w:val="001257E4"/>
    <w:rsid w:val="00125C0E"/>
    <w:rsid w:val="00125CF5"/>
    <w:rsid w:val="0012695E"/>
    <w:rsid w:val="00126F86"/>
    <w:rsid w:val="001273DC"/>
    <w:rsid w:val="00127B96"/>
    <w:rsid w:val="00130462"/>
    <w:rsid w:val="0013097E"/>
    <w:rsid w:val="00130CFD"/>
    <w:rsid w:val="0013159B"/>
    <w:rsid w:val="001315E0"/>
    <w:rsid w:val="001328C5"/>
    <w:rsid w:val="00132A4C"/>
    <w:rsid w:val="0013312A"/>
    <w:rsid w:val="001331DE"/>
    <w:rsid w:val="0013379D"/>
    <w:rsid w:val="00133990"/>
    <w:rsid w:val="001342FC"/>
    <w:rsid w:val="001343E1"/>
    <w:rsid w:val="00134658"/>
    <w:rsid w:val="0013495F"/>
    <w:rsid w:val="00134975"/>
    <w:rsid w:val="00135932"/>
    <w:rsid w:val="00135E68"/>
    <w:rsid w:val="00135F14"/>
    <w:rsid w:val="0013664F"/>
    <w:rsid w:val="001367E6"/>
    <w:rsid w:val="001368D1"/>
    <w:rsid w:val="00136C2C"/>
    <w:rsid w:val="00136D4C"/>
    <w:rsid w:val="00136E2E"/>
    <w:rsid w:val="001401B1"/>
    <w:rsid w:val="0014076A"/>
    <w:rsid w:val="001408A4"/>
    <w:rsid w:val="00140A3F"/>
    <w:rsid w:val="00140BD6"/>
    <w:rsid w:val="00140F50"/>
    <w:rsid w:val="001414C7"/>
    <w:rsid w:val="001416DD"/>
    <w:rsid w:val="00141843"/>
    <w:rsid w:val="00141F0B"/>
    <w:rsid w:val="00142471"/>
    <w:rsid w:val="00142478"/>
    <w:rsid w:val="00142538"/>
    <w:rsid w:val="0014268A"/>
    <w:rsid w:val="001429E0"/>
    <w:rsid w:val="00142BB9"/>
    <w:rsid w:val="00142E20"/>
    <w:rsid w:val="00143058"/>
    <w:rsid w:val="00143F8E"/>
    <w:rsid w:val="00144607"/>
    <w:rsid w:val="00144F87"/>
    <w:rsid w:val="00144F96"/>
    <w:rsid w:val="001452FD"/>
    <w:rsid w:val="0014537A"/>
    <w:rsid w:val="001453B6"/>
    <w:rsid w:val="0014560E"/>
    <w:rsid w:val="00145B75"/>
    <w:rsid w:val="0014687A"/>
    <w:rsid w:val="001469FC"/>
    <w:rsid w:val="00147431"/>
    <w:rsid w:val="00147574"/>
    <w:rsid w:val="001475C7"/>
    <w:rsid w:val="00147669"/>
    <w:rsid w:val="00147693"/>
    <w:rsid w:val="001504EB"/>
    <w:rsid w:val="00151698"/>
    <w:rsid w:val="0015169C"/>
    <w:rsid w:val="00151ACF"/>
    <w:rsid w:val="00151C1C"/>
    <w:rsid w:val="00151EAC"/>
    <w:rsid w:val="00151FE3"/>
    <w:rsid w:val="00151FFB"/>
    <w:rsid w:val="00152679"/>
    <w:rsid w:val="00152C51"/>
    <w:rsid w:val="00153528"/>
    <w:rsid w:val="00153545"/>
    <w:rsid w:val="001536AB"/>
    <w:rsid w:val="00153822"/>
    <w:rsid w:val="00153913"/>
    <w:rsid w:val="0015466B"/>
    <w:rsid w:val="001548F9"/>
    <w:rsid w:val="00154AC2"/>
    <w:rsid w:val="00154CC2"/>
    <w:rsid w:val="00154E68"/>
    <w:rsid w:val="00155182"/>
    <w:rsid w:val="00155265"/>
    <w:rsid w:val="001553C2"/>
    <w:rsid w:val="00156E7E"/>
    <w:rsid w:val="00157412"/>
    <w:rsid w:val="0015747E"/>
    <w:rsid w:val="001575BE"/>
    <w:rsid w:val="001578A9"/>
    <w:rsid w:val="00157BFC"/>
    <w:rsid w:val="00157CB8"/>
    <w:rsid w:val="00160557"/>
    <w:rsid w:val="001609ED"/>
    <w:rsid w:val="00160A9E"/>
    <w:rsid w:val="00161618"/>
    <w:rsid w:val="00161704"/>
    <w:rsid w:val="0016187C"/>
    <w:rsid w:val="0016191B"/>
    <w:rsid w:val="00161AD7"/>
    <w:rsid w:val="00161CD2"/>
    <w:rsid w:val="00161D38"/>
    <w:rsid w:val="00162548"/>
    <w:rsid w:val="00162992"/>
    <w:rsid w:val="001629CA"/>
    <w:rsid w:val="00162A09"/>
    <w:rsid w:val="00162A2A"/>
    <w:rsid w:val="00162BDA"/>
    <w:rsid w:val="00162CA4"/>
    <w:rsid w:val="00162CAC"/>
    <w:rsid w:val="00162CC9"/>
    <w:rsid w:val="00162D3E"/>
    <w:rsid w:val="00162F9F"/>
    <w:rsid w:val="001634AD"/>
    <w:rsid w:val="001636B7"/>
    <w:rsid w:val="00164A00"/>
    <w:rsid w:val="00164A50"/>
    <w:rsid w:val="00164DCC"/>
    <w:rsid w:val="00165582"/>
    <w:rsid w:val="001657DB"/>
    <w:rsid w:val="00165C89"/>
    <w:rsid w:val="00165FB1"/>
    <w:rsid w:val="00166122"/>
    <w:rsid w:val="0016666D"/>
    <w:rsid w:val="00166A83"/>
    <w:rsid w:val="00166F8A"/>
    <w:rsid w:val="001673FE"/>
    <w:rsid w:val="00167C49"/>
    <w:rsid w:val="00170311"/>
    <w:rsid w:val="00170D58"/>
    <w:rsid w:val="001711A1"/>
    <w:rsid w:val="0017122E"/>
    <w:rsid w:val="00171D9C"/>
    <w:rsid w:val="00172132"/>
    <w:rsid w:val="00172183"/>
    <w:rsid w:val="00172215"/>
    <w:rsid w:val="0017223B"/>
    <w:rsid w:val="00172304"/>
    <w:rsid w:val="001724F2"/>
    <w:rsid w:val="001725A6"/>
    <w:rsid w:val="0017288D"/>
    <w:rsid w:val="00172F0C"/>
    <w:rsid w:val="00172F7E"/>
    <w:rsid w:val="0017332F"/>
    <w:rsid w:val="00173411"/>
    <w:rsid w:val="001738F1"/>
    <w:rsid w:val="00173D4F"/>
    <w:rsid w:val="00173DB2"/>
    <w:rsid w:val="00174189"/>
    <w:rsid w:val="00174924"/>
    <w:rsid w:val="00174CB3"/>
    <w:rsid w:val="00174D14"/>
    <w:rsid w:val="00174DD4"/>
    <w:rsid w:val="00174EED"/>
    <w:rsid w:val="001751AB"/>
    <w:rsid w:val="00175694"/>
    <w:rsid w:val="00175A3F"/>
    <w:rsid w:val="00175B2C"/>
    <w:rsid w:val="00175B54"/>
    <w:rsid w:val="00175D56"/>
    <w:rsid w:val="001768D5"/>
    <w:rsid w:val="001768F9"/>
    <w:rsid w:val="00176B8B"/>
    <w:rsid w:val="00176DD3"/>
    <w:rsid w:val="00177462"/>
    <w:rsid w:val="001774D6"/>
    <w:rsid w:val="00177787"/>
    <w:rsid w:val="00177997"/>
    <w:rsid w:val="00177B53"/>
    <w:rsid w:val="00180023"/>
    <w:rsid w:val="001808FE"/>
    <w:rsid w:val="00180E09"/>
    <w:rsid w:val="00180E43"/>
    <w:rsid w:val="0018100F"/>
    <w:rsid w:val="00181835"/>
    <w:rsid w:val="00181AD6"/>
    <w:rsid w:val="00181EE3"/>
    <w:rsid w:val="00182079"/>
    <w:rsid w:val="00182796"/>
    <w:rsid w:val="00182C39"/>
    <w:rsid w:val="00182D31"/>
    <w:rsid w:val="00182E91"/>
    <w:rsid w:val="0018305F"/>
    <w:rsid w:val="001834FD"/>
    <w:rsid w:val="001835A3"/>
    <w:rsid w:val="00183D4C"/>
    <w:rsid w:val="00183DDA"/>
    <w:rsid w:val="00183F6D"/>
    <w:rsid w:val="00183F72"/>
    <w:rsid w:val="001842F8"/>
    <w:rsid w:val="0018442D"/>
    <w:rsid w:val="0018487B"/>
    <w:rsid w:val="00184EFF"/>
    <w:rsid w:val="00184FBA"/>
    <w:rsid w:val="0018542B"/>
    <w:rsid w:val="00185773"/>
    <w:rsid w:val="001858A0"/>
    <w:rsid w:val="00185AAA"/>
    <w:rsid w:val="00185C9F"/>
    <w:rsid w:val="00185CC6"/>
    <w:rsid w:val="00185EFA"/>
    <w:rsid w:val="0018670E"/>
    <w:rsid w:val="0018708E"/>
    <w:rsid w:val="001872F9"/>
    <w:rsid w:val="001873FC"/>
    <w:rsid w:val="00187BB3"/>
    <w:rsid w:val="00187F9B"/>
    <w:rsid w:val="001900BE"/>
    <w:rsid w:val="00190608"/>
    <w:rsid w:val="001909B6"/>
    <w:rsid w:val="00190E4D"/>
    <w:rsid w:val="00190EF0"/>
    <w:rsid w:val="001910CA"/>
    <w:rsid w:val="00191105"/>
    <w:rsid w:val="00191171"/>
    <w:rsid w:val="001912AE"/>
    <w:rsid w:val="00191532"/>
    <w:rsid w:val="00191D2E"/>
    <w:rsid w:val="00191F2B"/>
    <w:rsid w:val="0019219A"/>
    <w:rsid w:val="00192413"/>
    <w:rsid w:val="0019281A"/>
    <w:rsid w:val="00192A65"/>
    <w:rsid w:val="00192CF1"/>
    <w:rsid w:val="00192DB9"/>
    <w:rsid w:val="001931A6"/>
    <w:rsid w:val="00193419"/>
    <w:rsid w:val="001934F9"/>
    <w:rsid w:val="0019352F"/>
    <w:rsid w:val="00193622"/>
    <w:rsid w:val="00193BEE"/>
    <w:rsid w:val="00193C35"/>
    <w:rsid w:val="00193CA5"/>
    <w:rsid w:val="001941E9"/>
    <w:rsid w:val="0019439B"/>
    <w:rsid w:val="00194795"/>
    <w:rsid w:val="0019482C"/>
    <w:rsid w:val="00194E90"/>
    <w:rsid w:val="00195077"/>
    <w:rsid w:val="0019569F"/>
    <w:rsid w:val="00195A81"/>
    <w:rsid w:val="00195E48"/>
    <w:rsid w:val="0019642C"/>
    <w:rsid w:val="0019644D"/>
    <w:rsid w:val="00196563"/>
    <w:rsid w:val="00196B35"/>
    <w:rsid w:val="00196CA4"/>
    <w:rsid w:val="00196FA3"/>
    <w:rsid w:val="00197567"/>
    <w:rsid w:val="001A01E9"/>
    <w:rsid w:val="001A033F"/>
    <w:rsid w:val="001A0801"/>
    <w:rsid w:val="001A08AA"/>
    <w:rsid w:val="001A0DDE"/>
    <w:rsid w:val="001A0F0A"/>
    <w:rsid w:val="001A1028"/>
    <w:rsid w:val="001A13DC"/>
    <w:rsid w:val="001A27D8"/>
    <w:rsid w:val="001A2AE2"/>
    <w:rsid w:val="001A3253"/>
    <w:rsid w:val="001A3737"/>
    <w:rsid w:val="001A3AD3"/>
    <w:rsid w:val="001A3BA9"/>
    <w:rsid w:val="001A4496"/>
    <w:rsid w:val="001A4A2A"/>
    <w:rsid w:val="001A4E1D"/>
    <w:rsid w:val="001A508A"/>
    <w:rsid w:val="001A55C4"/>
    <w:rsid w:val="001A5722"/>
    <w:rsid w:val="001A58BA"/>
    <w:rsid w:val="001A58D1"/>
    <w:rsid w:val="001A59CB"/>
    <w:rsid w:val="001A5E8A"/>
    <w:rsid w:val="001A681B"/>
    <w:rsid w:val="001A693F"/>
    <w:rsid w:val="001A6E8E"/>
    <w:rsid w:val="001A7AAB"/>
    <w:rsid w:val="001A7F78"/>
    <w:rsid w:val="001B031D"/>
    <w:rsid w:val="001B0799"/>
    <w:rsid w:val="001B07E7"/>
    <w:rsid w:val="001B0C25"/>
    <w:rsid w:val="001B0C69"/>
    <w:rsid w:val="001B0EC3"/>
    <w:rsid w:val="001B1055"/>
    <w:rsid w:val="001B15AA"/>
    <w:rsid w:val="001B1696"/>
    <w:rsid w:val="001B1EA4"/>
    <w:rsid w:val="001B1FDD"/>
    <w:rsid w:val="001B221F"/>
    <w:rsid w:val="001B232E"/>
    <w:rsid w:val="001B2687"/>
    <w:rsid w:val="001B2791"/>
    <w:rsid w:val="001B27E8"/>
    <w:rsid w:val="001B2927"/>
    <w:rsid w:val="001B4CCC"/>
    <w:rsid w:val="001B4F85"/>
    <w:rsid w:val="001B5A92"/>
    <w:rsid w:val="001B5D42"/>
    <w:rsid w:val="001B5F6E"/>
    <w:rsid w:val="001B6428"/>
    <w:rsid w:val="001B73F4"/>
    <w:rsid w:val="001B76D9"/>
    <w:rsid w:val="001B7991"/>
    <w:rsid w:val="001B7D6C"/>
    <w:rsid w:val="001C014A"/>
    <w:rsid w:val="001C015D"/>
    <w:rsid w:val="001C0163"/>
    <w:rsid w:val="001C056A"/>
    <w:rsid w:val="001C0772"/>
    <w:rsid w:val="001C0985"/>
    <w:rsid w:val="001C0DA8"/>
    <w:rsid w:val="001C0FF3"/>
    <w:rsid w:val="001C12DA"/>
    <w:rsid w:val="001C1371"/>
    <w:rsid w:val="001C1409"/>
    <w:rsid w:val="001C17E4"/>
    <w:rsid w:val="001C1894"/>
    <w:rsid w:val="001C19DD"/>
    <w:rsid w:val="001C1E0E"/>
    <w:rsid w:val="001C1E83"/>
    <w:rsid w:val="001C21C1"/>
    <w:rsid w:val="001C2237"/>
    <w:rsid w:val="001C2980"/>
    <w:rsid w:val="001C2AE6"/>
    <w:rsid w:val="001C2B06"/>
    <w:rsid w:val="001C2DB6"/>
    <w:rsid w:val="001C2EC4"/>
    <w:rsid w:val="001C3835"/>
    <w:rsid w:val="001C3C73"/>
    <w:rsid w:val="001C3E60"/>
    <w:rsid w:val="001C3FDC"/>
    <w:rsid w:val="001C47D0"/>
    <w:rsid w:val="001C47F8"/>
    <w:rsid w:val="001C481C"/>
    <w:rsid w:val="001C4A79"/>
    <w:rsid w:val="001C4A89"/>
    <w:rsid w:val="001C4BE7"/>
    <w:rsid w:val="001C4D86"/>
    <w:rsid w:val="001C5079"/>
    <w:rsid w:val="001C553A"/>
    <w:rsid w:val="001C5A48"/>
    <w:rsid w:val="001C5F00"/>
    <w:rsid w:val="001C6177"/>
    <w:rsid w:val="001C67BD"/>
    <w:rsid w:val="001C6916"/>
    <w:rsid w:val="001C6974"/>
    <w:rsid w:val="001C6C97"/>
    <w:rsid w:val="001C70A6"/>
    <w:rsid w:val="001C73A4"/>
    <w:rsid w:val="001C7870"/>
    <w:rsid w:val="001C7E28"/>
    <w:rsid w:val="001C7E3A"/>
    <w:rsid w:val="001D00EF"/>
    <w:rsid w:val="001D027B"/>
    <w:rsid w:val="001D0363"/>
    <w:rsid w:val="001D07C4"/>
    <w:rsid w:val="001D0E6C"/>
    <w:rsid w:val="001D10FC"/>
    <w:rsid w:val="001D12B4"/>
    <w:rsid w:val="001D1B07"/>
    <w:rsid w:val="001D1B7E"/>
    <w:rsid w:val="001D21CC"/>
    <w:rsid w:val="001D36FB"/>
    <w:rsid w:val="001D4F60"/>
    <w:rsid w:val="001D5373"/>
    <w:rsid w:val="001D54E4"/>
    <w:rsid w:val="001D558E"/>
    <w:rsid w:val="001D55FD"/>
    <w:rsid w:val="001D562B"/>
    <w:rsid w:val="001D562F"/>
    <w:rsid w:val="001D59A9"/>
    <w:rsid w:val="001D5AED"/>
    <w:rsid w:val="001D5D3A"/>
    <w:rsid w:val="001D5F31"/>
    <w:rsid w:val="001D715A"/>
    <w:rsid w:val="001D7619"/>
    <w:rsid w:val="001D7AB0"/>
    <w:rsid w:val="001D7D3D"/>
    <w:rsid w:val="001D7D94"/>
    <w:rsid w:val="001D7F98"/>
    <w:rsid w:val="001E0381"/>
    <w:rsid w:val="001E05F0"/>
    <w:rsid w:val="001E0A28"/>
    <w:rsid w:val="001E0F28"/>
    <w:rsid w:val="001E13AE"/>
    <w:rsid w:val="001E1A07"/>
    <w:rsid w:val="001E1F15"/>
    <w:rsid w:val="001E1FBD"/>
    <w:rsid w:val="001E2119"/>
    <w:rsid w:val="001E27D0"/>
    <w:rsid w:val="001E27D6"/>
    <w:rsid w:val="001E2BBA"/>
    <w:rsid w:val="001E2DEE"/>
    <w:rsid w:val="001E350F"/>
    <w:rsid w:val="001E380C"/>
    <w:rsid w:val="001E38E2"/>
    <w:rsid w:val="001E3C16"/>
    <w:rsid w:val="001E4218"/>
    <w:rsid w:val="001E423F"/>
    <w:rsid w:val="001E44E8"/>
    <w:rsid w:val="001E4AF0"/>
    <w:rsid w:val="001E4E02"/>
    <w:rsid w:val="001E5013"/>
    <w:rsid w:val="001E53F6"/>
    <w:rsid w:val="001E6008"/>
    <w:rsid w:val="001E61ED"/>
    <w:rsid w:val="001E6471"/>
    <w:rsid w:val="001E6C4D"/>
    <w:rsid w:val="001E6D2D"/>
    <w:rsid w:val="001E717A"/>
    <w:rsid w:val="001E73DA"/>
    <w:rsid w:val="001E746A"/>
    <w:rsid w:val="001E78F3"/>
    <w:rsid w:val="001E7E0B"/>
    <w:rsid w:val="001F003E"/>
    <w:rsid w:val="001F006E"/>
    <w:rsid w:val="001F08EB"/>
    <w:rsid w:val="001F0AB9"/>
    <w:rsid w:val="001F0B20"/>
    <w:rsid w:val="001F0B8A"/>
    <w:rsid w:val="001F0EA7"/>
    <w:rsid w:val="001F10FA"/>
    <w:rsid w:val="001F11FC"/>
    <w:rsid w:val="001F124D"/>
    <w:rsid w:val="001F1444"/>
    <w:rsid w:val="001F1FD9"/>
    <w:rsid w:val="001F20EA"/>
    <w:rsid w:val="001F256B"/>
    <w:rsid w:val="001F25FA"/>
    <w:rsid w:val="001F276E"/>
    <w:rsid w:val="001F2AB7"/>
    <w:rsid w:val="001F37BB"/>
    <w:rsid w:val="001F37D0"/>
    <w:rsid w:val="001F3C56"/>
    <w:rsid w:val="001F3E29"/>
    <w:rsid w:val="001F41FF"/>
    <w:rsid w:val="001F4448"/>
    <w:rsid w:val="001F44EB"/>
    <w:rsid w:val="001F4AE0"/>
    <w:rsid w:val="001F4B74"/>
    <w:rsid w:val="001F4C93"/>
    <w:rsid w:val="001F5450"/>
    <w:rsid w:val="001F5900"/>
    <w:rsid w:val="001F591D"/>
    <w:rsid w:val="001F5AC9"/>
    <w:rsid w:val="001F5EF4"/>
    <w:rsid w:val="001F6553"/>
    <w:rsid w:val="001F67EB"/>
    <w:rsid w:val="001F6A78"/>
    <w:rsid w:val="001F6C02"/>
    <w:rsid w:val="001F70BA"/>
    <w:rsid w:val="001F7151"/>
    <w:rsid w:val="001F76AA"/>
    <w:rsid w:val="001F7B41"/>
    <w:rsid w:val="001F7F40"/>
    <w:rsid w:val="0020002D"/>
    <w:rsid w:val="002009B8"/>
    <w:rsid w:val="00200A62"/>
    <w:rsid w:val="00200C09"/>
    <w:rsid w:val="00201042"/>
    <w:rsid w:val="002011CF"/>
    <w:rsid w:val="002019C3"/>
    <w:rsid w:val="002024FA"/>
    <w:rsid w:val="00202BB6"/>
    <w:rsid w:val="00202E99"/>
    <w:rsid w:val="00203740"/>
    <w:rsid w:val="0020379E"/>
    <w:rsid w:val="00203805"/>
    <w:rsid w:val="002039FE"/>
    <w:rsid w:val="00203A77"/>
    <w:rsid w:val="00203AA1"/>
    <w:rsid w:val="00203DD7"/>
    <w:rsid w:val="0020444D"/>
    <w:rsid w:val="0020481A"/>
    <w:rsid w:val="002049B7"/>
    <w:rsid w:val="0020578E"/>
    <w:rsid w:val="00205924"/>
    <w:rsid w:val="0020606B"/>
    <w:rsid w:val="00206584"/>
    <w:rsid w:val="00206840"/>
    <w:rsid w:val="002069F4"/>
    <w:rsid w:val="00206AB4"/>
    <w:rsid w:val="002070C3"/>
    <w:rsid w:val="0020747D"/>
    <w:rsid w:val="002074E1"/>
    <w:rsid w:val="00207B84"/>
    <w:rsid w:val="002102D8"/>
    <w:rsid w:val="0021050E"/>
    <w:rsid w:val="00210979"/>
    <w:rsid w:val="00210DD9"/>
    <w:rsid w:val="00210F83"/>
    <w:rsid w:val="002113AF"/>
    <w:rsid w:val="0021172F"/>
    <w:rsid w:val="00211DF7"/>
    <w:rsid w:val="002121CE"/>
    <w:rsid w:val="0021255E"/>
    <w:rsid w:val="0021293E"/>
    <w:rsid w:val="00212A31"/>
    <w:rsid w:val="00212B85"/>
    <w:rsid w:val="00212E18"/>
    <w:rsid w:val="002131A9"/>
    <w:rsid w:val="002133F4"/>
    <w:rsid w:val="002138EA"/>
    <w:rsid w:val="002139EA"/>
    <w:rsid w:val="00213F84"/>
    <w:rsid w:val="00214028"/>
    <w:rsid w:val="00214D72"/>
    <w:rsid w:val="00214FBD"/>
    <w:rsid w:val="002152E2"/>
    <w:rsid w:val="00215467"/>
    <w:rsid w:val="002158E4"/>
    <w:rsid w:val="00215C13"/>
    <w:rsid w:val="00216D01"/>
    <w:rsid w:val="002172B5"/>
    <w:rsid w:val="00217813"/>
    <w:rsid w:val="002178EB"/>
    <w:rsid w:val="00217F59"/>
    <w:rsid w:val="002207B2"/>
    <w:rsid w:val="00220F29"/>
    <w:rsid w:val="00221248"/>
    <w:rsid w:val="00221319"/>
    <w:rsid w:val="0022152F"/>
    <w:rsid w:val="00221B34"/>
    <w:rsid w:val="00221C43"/>
    <w:rsid w:val="00221CA3"/>
    <w:rsid w:val="00221E08"/>
    <w:rsid w:val="002221CE"/>
    <w:rsid w:val="00222337"/>
    <w:rsid w:val="00222897"/>
    <w:rsid w:val="00222B0C"/>
    <w:rsid w:val="00222F97"/>
    <w:rsid w:val="00223211"/>
    <w:rsid w:val="0022338E"/>
    <w:rsid w:val="002237B0"/>
    <w:rsid w:val="00223912"/>
    <w:rsid w:val="00223A77"/>
    <w:rsid w:val="00223B71"/>
    <w:rsid w:val="00223D7C"/>
    <w:rsid w:val="00223E49"/>
    <w:rsid w:val="00223E97"/>
    <w:rsid w:val="00224249"/>
    <w:rsid w:val="00224581"/>
    <w:rsid w:val="0022477A"/>
    <w:rsid w:val="00224EDA"/>
    <w:rsid w:val="00225305"/>
    <w:rsid w:val="0022599A"/>
    <w:rsid w:val="00225B3C"/>
    <w:rsid w:val="00226F40"/>
    <w:rsid w:val="00227650"/>
    <w:rsid w:val="00227E99"/>
    <w:rsid w:val="00230457"/>
    <w:rsid w:val="00230722"/>
    <w:rsid w:val="002307FE"/>
    <w:rsid w:val="0023082D"/>
    <w:rsid w:val="0023085C"/>
    <w:rsid w:val="002308E0"/>
    <w:rsid w:val="0023095D"/>
    <w:rsid w:val="00230D2E"/>
    <w:rsid w:val="00231019"/>
    <w:rsid w:val="00231082"/>
    <w:rsid w:val="0023167B"/>
    <w:rsid w:val="002318B8"/>
    <w:rsid w:val="0023199D"/>
    <w:rsid w:val="0023219E"/>
    <w:rsid w:val="002329F3"/>
    <w:rsid w:val="00232B82"/>
    <w:rsid w:val="00232DD5"/>
    <w:rsid w:val="00232ECC"/>
    <w:rsid w:val="002330A3"/>
    <w:rsid w:val="00233247"/>
    <w:rsid w:val="00233B18"/>
    <w:rsid w:val="00233B4B"/>
    <w:rsid w:val="00233F09"/>
    <w:rsid w:val="0023420E"/>
    <w:rsid w:val="00234484"/>
    <w:rsid w:val="0023457B"/>
    <w:rsid w:val="00234CFF"/>
    <w:rsid w:val="00234F53"/>
    <w:rsid w:val="00234FD3"/>
    <w:rsid w:val="00235081"/>
    <w:rsid w:val="002352F0"/>
    <w:rsid w:val="00235394"/>
    <w:rsid w:val="00235577"/>
    <w:rsid w:val="002355F9"/>
    <w:rsid w:val="0023585B"/>
    <w:rsid w:val="00235981"/>
    <w:rsid w:val="00235A7A"/>
    <w:rsid w:val="00235A87"/>
    <w:rsid w:val="00235EF2"/>
    <w:rsid w:val="0023688B"/>
    <w:rsid w:val="00236918"/>
    <w:rsid w:val="00236C64"/>
    <w:rsid w:val="00236CC2"/>
    <w:rsid w:val="00236E78"/>
    <w:rsid w:val="002371A8"/>
    <w:rsid w:val="002371B2"/>
    <w:rsid w:val="0023725F"/>
    <w:rsid w:val="0023799F"/>
    <w:rsid w:val="00237C1F"/>
    <w:rsid w:val="002400EA"/>
    <w:rsid w:val="00240278"/>
    <w:rsid w:val="00240579"/>
    <w:rsid w:val="0024057B"/>
    <w:rsid w:val="0024067F"/>
    <w:rsid w:val="0024084A"/>
    <w:rsid w:val="00240DAD"/>
    <w:rsid w:val="00241563"/>
    <w:rsid w:val="0024173D"/>
    <w:rsid w:val="00241772"/>
    <w:rsid w:val="00241A96"/>
    <w:rsid w:val="00241D0C"/>
    <w:rsid w:val="002425FE"/>
    <w:rsid w:val="0024284C"/>
    <w:rsid w:val="002433BB"/>
    <w:rsid w:val="002433D9"/>
    <w:rsid w:val="002435CA"/>
    <w:rsid w:val="00243A37"/>
    <w:rsid w:val="00243BFE"/>
    <w:rsid w:val="0024469F"/>
    <w:rsid w:val="002446E5"/>
    <w:rsid w:val="00244736"/>
    <w:rsid w:val="00244AF6"/>
    <w:rsid w:val="00244BC0"/>
    <w:rsid w:val="00244D5A"/>
    <w:rsid w:val="00244E24"/>
    <w:rsid w:val="00245059"/>
    <w:rsid w:val="0024512F"/>
    <w:rsid w:val="00245BF4"/>
    <w:rsid w:val="00246426"/>
    <w:rsid w:val="002466CA"/>
    <w:rsid w:val="00246710"/>
    <w:rsid w:val="00247270"/>
    <w:rsid w:val="00247956"/>
    <w:rsid w:val="00247B86"/>
    <w:rsid w:val="00247E29"/>
    <w:rsid w:val="00250AE3"/>
    <w:rsid w:val="00250B5B"/>
    <w:rsid w:val="00251378"/>
    <w:rsid w:val="00251473"/>
    <w:rsid w:val="002517AD"/>
    <w:rsid w:val="00251847"/>
    <w:rsid w:val="002519BF"/>
    <w:rsid w:val="002519F3"/>
    <w:rsid w:val="002521DB"/>
    <w:rsid w:val="00252710"/>
    <w:rsid w:val="00252849"/>
    <w:rsid w:val="00252BB9"/>
    <w:rsid w:val="00252DB8"/>
    <w:rsid w:val="00252E1B"/>
    <w:rsid w:val="00253660"/>
    <w:rsid w:val="0025371B"/>
    <w:rsid w:val="002537BC"/>
    <w:rsid w:val="00253C78"/>
    <w:rsid w:val="00253DF3"/>
    <w:rsid w:val="00254286"/>
    <w:rsid w:val="0025436F"/>
    <w:rsid w:val="00254635"/>
    <w:rsid w:val="00254D21"/>
    <w:rsid w:val="00254E9F"/>
    <w:rsid w:val="00255201"/>
    <w:rsid w:val="00255353"/>
    <w:rsid w:val="002555BE"/>
    <w:rsid w:val="002557C5"/>
    <w:rsid w:val="00255C58"/>
    <w:rsid w:val="0025607C"/>
    <w:rsid w:val="002562E8"/>
    <w:rsid w:val="0025678E"/>
    <w:rsid w:val="00256B81"/>
    <w:rsid w:val="00257683"/>
    <w:rsid w:val="0025798A"/>
    <w:rsid w:val="00257F2E"/>
    <w:rsid w:val="002605A2"/>
    <w:rsid w:val="002609C2"/>
    <w:rsid w:val="00260AAE"/>
    <w:rsid w:val="00260B6D"/>
    <w:rsid w:val="00260C98"/>
    <w:rsid w:val="00260E77"/>
    <w:rsid w:val="00260EC7"/>
    <w:rsid w:val="002611BF"/>
    <w:rsid w:val="00261488"/>
    <w:rsid w:val="00261539"/>
    <w:rsid w:val="0026179F"/>
    <w:rsid w:val="00261BB1"/>
    <w:rsid w:val="00261E60"/>
    <w:rsid w:val="002623E8"/>
    <w:rsid w:val="00262590"/>
    <w:rsid w:val="00262687"/>
    <w:rsid w:val="002628D8"/>
    <w:rsid w:val="00262972"/>
    <w:rsid w:val="002629CD"/>
    <w:rsid w:val="00262ACB"/>
    <w:rsid w:val="0026302C"/>
    <w:rsid w:val="00263389"/>
    <w:rsid w:val="00263535"/>
    <w:rsid w:val="00263A54"/>
    <w:rsid w:val="00263BC7"/>
    <w:rsid w:val="00263EFE"/>
    <w:rsid w:val="00264050"/>
    <w:rsid w:val="00264122"/>
    <w:rsid w:val="0026439A"/>
    <w:rsid w:val="00264AD0"/>
    <w:rsid w:val="00265618"/>
    <w:rsid w:val="0026567D"/>
    <w:rsid w:val="002658A0"/>
    <w:rsid w:val="00265AF9"/>
    <w:rsid w:val="0026626C"/>
    <w:rsid w:val="00266347"/>
    <w:rsid w:val="00266514"/>
    <w:rsid w:val="00266602"/>
    <w:rsid w:val="002666AE"/>
    <w:rsid w:val="00266734"/>
    <w:rsid w:val="002669D0"/>
    <w:rsid w:val="00266D28"/>
    <w:rsid w:val="00266E4F"/>
    <w:rsid w:val="0026730A"/>
    <w:rsid w:val="0026733E"/>
    <w:rsid w:val="00267342"/>
    <w:rsid w:val="00267363"/>
    <w:rsid w:val="002677A6"/>
    <w:rsid w:val="002704FB"/>
    <w:rsid w:val="00270750"/>
    <w:rsid w:val="0027085C"/>
    <w:rsid w:val="00270C89"/>
    <w:rsid w:val="00270E25"/>
    <w:rsid w:val="00270F69"/>
    <w:rsid w:val="0027120B"/>
    <w:rsid w:val="00271323"/>
    <w:rsid w:val="002714F8"/>
    <w:rsid w:val="00271A0F"/>
    <w:rsid w:val="0027223B"/>
    <w:rsid w:val="0027247C"/>
    <w:rsid w:val="00272901"/>
    <w:rsid w:val="00272FC5"/>
    <w:rsid w:val="00273DD3"/>
    <w:rsid w:val="002741FA"/>
    <w:rsid w:val="002745D4"/>
    <w:rsid w:val="00274901"/>
    <w:rsid w:val="00274E1A"/>
    <w:rsid w:val="00274E25"/>
    <w:rsid w:val="0027520A"/>
    <w:rsid w:val="002755AF"/>
    <w:rsid w:val="00275AC1"/>
    <w:rsid w:val="00276251"/>
    <w:rsid w:val="0027662F"/>
    <w:rsid w:val="00276974"/>
    <w:rsid w:val="00276F09"/>
    <w:rsid w:val="00276FFC"/>
    <w:rsid w:val="002775B1"/>
    <w:rsid w:val="002775B9"/>
    <w:rsid w:val="00277D7D"/>
    <w:rsid w:val="00280351"/>
    <w:rsid w:val="002805E9"/>
    <w:rsid w:val="00280635"/>
    <w:rsid w:val="00280733"/>
    <w:rsid w:val="00280A13"/>
    <w:rsid w:val="00280D8A"/>
    <w:rsid w:val="00281127"/>
    <w:rsid w:val="002811C4"/>
    <w:rsid w:val="0028131C"/>
    <w:rsid w:val="00281BC3"/>
    <w:rsid w:val="00281BDB"/>
    <w:rsid w:val="00282212"/>
    <w:rsid w:val="00282213"/>
    <w:rsid w:val="00282B3B"/>
    <w:rsid w:val="0028306D"/>
    <w:rsid w:val="002830B3"/>
    <w:rsid w:val="0028359A"/>
    <w:rsid w:val="0028384A"/>
    <w:rsid w:val="00283AFB"/>
    <w:rsid w:val="00284016"/>
    <w:rsid w:val="002841FA"/>
    <w:rsid w:val="002843BA"/>
    <w:rsid w:val="0028454C"/>
    <w:rsid w:val="0028485B"/>
    <w:rsid w:val="0028574B"/>
    <w:rsid w:val="0028580F"/>
    <w:rsid w:val="002858BF"/>
    <w:rsid w:val="002868A5"/>
    <w:rsid w:val="002869BA"/>
    <w:rsid w:val="00286C07"/>
    <w:rsid w:val="00286C11"/>
    <w:rsid w:val="00286E83"/>
    <w:rsid w:val="002878F4"/>
    <w:rsid w:val="00291578"/>
    <w:rsid w:val="002917DE"/>
    <w:rsid w:val="002918CB"/>
    <w:rsid w:val="002918E0"/>
    <w:rsid w:val="00291CE2"/>
    <w:rsid w:val="0029229F"/>
    <w:rsid w:val="00292517"/>
    <w:rsid w:val="00292540"/>
    <w:rsid w:val="00292691"/>
    <w:rsid w:val="00292B77"/>
    <w:rsid w:val="00292F3D"/>
    <w:rsid w:val="0029313D"/>
    <w:rsid w:val="002936EE"/>
    <w:rsid w:val="002939AF"/>
    <w:rsid w:val="00293BA0"/>
    <w:rsid w:val="00293CA4"/>
    <w:rsid w:val="0029430C"/>
    <w:rsid w:val="00294491"/>
    <w:rsid w:val="00294BD0"/>
    <w:rsid w:val="00294BDE"/>
    <w:rsid w:val="0029516C"/>
    <w:rsid w:val="00295984"/>
    <w:rsid w:val="00295C6F"/>
    <w:rsid w:val="002963C7"/>
    <w:rsid w:val="00296772"/>
    <w:rsid w:val="00296B00"/>
    <w:rsid w:val="00297380"/>
    <w:rsid w:val="00297503"/>
    <w:rsid w:val="002976ED"/>
    <w:rsid w:val="002976F7"/>
    <w:rsid w:val="00297BE4"/>
    <w:rsid w:val="00297F95"/>
    <w:rsid w:val="002A0728"/>
    <w:rsid w:val="002A07F5"/>
    <w:rsid w:val="002A0AF7"/>
    <w:rsid w:val="002A0CED"/>
    <w:rsid w:val="002A11EF"/>
    <w:rsid w:val="002A1516"/>
    <w:rsid w:val="002A157F"/>
    <w:rsid w:val="002A17C2"/>
    <w:rsid w:val="002A1AC8"/>
    <w:rsid w:val="002A1DD2"/>
    <w:rsid w:val="002A1E23"/>
    <w:rsid w:val="002A246E"/>
    <w:rsid w:val="002A2521"/>
    <w:rsid w:val="002A27FC"/>
    <w:rsid w:val="002A2E09"/>
    <w:rsid w:val="002A3822"/>
    <w:rsid w:val="002A3A31"/>
    <w:rsid w:val="002A3BA4"/>
    <w:rsid w:val="002A3DBE"/>
    <w:rsid w:val="002A4621"/>
    <w:rsid w:val="002A48FE"/>
    <w:rsid w:val="002A4949"/>
    <w:rsid w:val="002A4B2B"/>
    <w:rsid w:val="002A4B99"/>
    <w:rsid w:val="002A4CD0"/>
    <w:rsid w:val="002A4D95"/>
    <w:rsid w:val="002A503B"/>
    <w:rsid w:val="002A5D7A"/>
    <w:rsid w:val="002A5DEB"/>
    <w:rsid w:val="002A5F08"/>
    <w:rsid w:val="002A686A"/>
    <w:rsid w:val="002A6988"/>
    <w:rsid w:val="002A7041"/>
    <w:rsid w:val="002A7DA6"/>
    <w:rsid w:val="002A7F83"/>
    <w:rsid w:val="002A7FAD"/>
    <w:rsid w:val="002B061C"/>
    <w:rsid w:val="002B114F"/>
    <w:rsid w:val="002B1594"/>
    <w:rsid w:val="002B1BBD"/>
    <w:rsid w:val="002B1BCB"/>
    <w:rsid w:val="002B1D27"/>
    <w:rsid w:val="002B2094"/>
    <w:rsid w:val="002B2241"/>
    <w:rsid w:val="002B2435"/>
    <w:rsid w:val="002B269D"/>
    <w:rsid w:val="002B277F"/>
    <w:rsid w:val="002B279A"/>
    <w:rsid w:val="002B32DC"/>
    <w:rsid w:val="002B396E"/>
    <w:rsid w:val="002B3B31"/>
    <w:rsid w:val="002B4178"/>
    <w:rsid w:val="002B4E94"/>
    <w:rsid w:val="002B510A"/>
    <w:rsid w:val="002B5116"/>
    <w:rsid w:val="002B516C"/>
    <w:rsid w:val="002B5AB8"/>
    <w:rsid w:val="002B5AE0"/>
    <w:rsid w:val="002B5E1D"/>
    <w:rsid w:val="002B5E6B"/>
    <w:rsid w:val="002B5FCD"/>
    <w:rsid w:val="002B6022"/>
    <w:rsid w:val="002B60C1"/>
    <w:rsid w:val="002B624B"/>
    <w:rsid w:val="002B63B4"/>
    <w:rsid w:val="002B6748"/>
    <w:rsid w:val="002B6D15"/>
    <w:rsid w:val="002B6D32"/>
    <w:rsid w:val="002B6F3C"/>
    <w:rsid w:val="002B6F51"/>
    <w:rsid w:val="002B7997"/>
    <w:rsid w:val="002B7A13"/>
    <w:rsid w:val="002B7FB2"/>
    <w:rsid w:val="002C004D"/>
    <w:rsid w:val="002C03A3"/>
    <w:rsid w:val="002C044C"/>
    <w:rsid w:val="002C11FF"/>
    <w:rsid w:val="002C1A00"/>
    <w:rsid w:val="002C1C32"/>
    <w:rsid w:val="002C239B"/>
    <w:rsid w:val="002C2505"/>
    <w:rsid w:val="002C2613"/>
    <w:rsid w:val="002C2CED"/>
    <w:rsid w:val="002C30EE"/>
    <w:rsid w:val="002C3182"/>
    <w:rsid w:val="002C34F1"/>
    <w:rsid w:val="002C35D8"/>
    <w:rsid w:val="002C39B3"/>
    <w:rsid w:val="002C3A9E"/>
    <w:rsid w:val="002C3B0A"/>
    <w:rsid w:val="002C4555"/>
    <w:rsid w:val="002C461A"/>
    <w:rsid w:val="002C46B3"/>
    <w:rsid w:val="002C493B"/>
    <w:rsid w:val="002C4A24"/>
    <w:rsid w:val="002C4B52"/>
    <w:rsid w:val="002C4C4A"/>
    <w:rsid w:val="002C4C70"/>
    <w:rsid w:val="002C4F66"/>
    <w:rsid w:val="002C51F7"/>
    <w:rsid w:val="002C5E0F"/>
    <w:rsid w:val="002C6144"/>
    <w:rsid w:val="002C6145"/>
    <w:rsid w:val="002C6372"/>
    <w:rsid w:val="002C6479"/>
    <w:rsid w:val="002C6535"/>
    <w:rsid w:val="002C6697"/>
    <w:rsid w:val="002C70C2"/>
    <w:rsid w:val="002C7261"/>
    <w:rsid w:val="002C7400"/>
    <w:rsid w:val="002C745E"/>
    <w:rsid w:val="002C7B7D"/>
    <w:rsid w:val="002C7FC6"/>
    <w:rsid w:val="002D009F"/>
    <w:rsid w:val="002D017A"/>
    <w:rsid w:val="002D01E3"/>
    <w:rsid w:val="002D03E5"/>
    <w:rsid w:val="002D06AC"/>
    <w:rsid w:val="002D06BB"/>
    <w:rsid w:val="002D0D2F"/>
    <w:rsid w:val="002D1096"/>
    <w:rsid w:val="002D1111"/>
    <w:rsid w:val="002D1421"/>
    <w:rsid w:val="002D1C2E"/>
    <w:rsid w:val="002D211D"/>
    <w:rsid w:val="002D23F7"/>
    <w:rsid w:val="002D26EF"/>
    <w:rsid w:val="002D2963"/>
    <w:rsid w:val="002D2AA3"/>
    <w:rsid w:val="002D2B41"/>
    <w:rsid w:val="002D2C55"/>
    <w:rsid w:val="002D2D12"/>
    <w:rsid w:val="002D2E17"/>
    <w:rsid w:val="002D2EBE"/>
    <w:rsid w:val="002D2F9B"/>
    <w:rsid w:val="002D3373"/>
    <w:rsid w:val="002D36DE"/>
    <w:rsid w:val="002D36EB"/>
    <w:rsid w:val="002D3DD0"/>
    <w:rsid w:val="002D3E01"/>
    <w:rsid w:val="002D3EE1"/>
    <w:rsid w:val="002D3F86"/>
    <w:rsid w:val="002D40B6"/>
    <w:rsid w:val="002D44CC"/>
    <w:rsid w:val="002D4777"/>
    <w:rsid w:val="002D4837"/>
    <w:rsid w:val="002D4AFC"/>
    <w:rsid w:val="002D4BF3"/>
    <w:rsid w:val="002D547E"/>
    <w:rsid w:val="002D571F"/>
    <w:rsid w:val="002D6818"/>
    <w:rsid w:val="002D6BDF"/>
    <w:rsid w:val="002E03FF"/>
    <w:rsid w:val="002E087F"/>
    <w:rsid w:val="002E08FC"/>
    <w:rsid w:val="002E0B56"/>
    <w:rsid w:val="002E0D61"/>
    <w:rsid w:val="002E1310"/>
    <w:rsid w:val="002E16CB"/>
    <w:rsid w:val="002E1726"/>
    <w:rsid w:val="002E2827"/>
    <w:rsid w:val="002E2CE9"/>
    <w:rsid w:val="002E342A"/>
    <w:rsid w:val="002E3513"/>
    <w:rsid w:val="002E3869"/>
    <w:rsid w:val="002E3B22"/>
    <w:rsid w:val="002E3BF7"/>
    <w:rsid w:val="002E3CD9"/>
    <w:rsid w:val="002E3F4D"/>
    <w:rsid w:val="002E4032"/>
    <w:rsid w:val="002E403E"/>
    <w:rsid w:val="002E4711"/>
    <w:rsid w:val="002E4BA6"/>
    <w:rsid w:val="002E4C74"/>
    <w:rsid w:val="002E502C"/>
    <w:rsid w:val="002E5B56"/>
    <w:rsid w:val="002E6327"/>
    <w:rsid w:val="002E65C0"/>
    <w:rsid w:val="002E6FA2"/>
    <w:rsid w:val="002E72B9"/>
    <w:rsid w:val="002E7E96"/>
    <w:rsid w:val="002F00EF"/>
    <w:rsid w:val="002F021F"/>
    <w:rsid w:val="002F02B3"/>
    <w:rsid w:val="002F0FEB"/>
    <w:rsid w:val="002F131C"/>
    <w:rsid w:val="002F158C"/>
    <w:rsid w:val="002F22F0"/>
    <w:rsid w:val="002F2349"/>
    <w:rsid w:val="002F26F1"/>
    <w:rsid w:val="002F2BE7"/>
    <w:rsid w:val="002F2D8E"/>
    <w:rsid w:val="002F364F"/>
    <w:rsid w:val="002F4093"/>
    <w:rsid w:val="002F4115"/>
    <w:rsid w:val="002F4146"/>
    <w:rsid w:val="002F43E1"/>
    <w:rsid w:val="002F4630"/>
    <w:rsid w:val="002F47A8"/>
    <w:rsid w:val="002F4844"/>
    <w:rsid w:val="002F4AC5"/>
    <w:rsid w:val="002F4D3D"/>
    <w:rsid w:val="002F4EC2"/>
    <w:rsid w:val="002F5345"/>
    <w:rsid w:val="002F534E"/>
    <w:rsid w:val="002F55BD"/>
    <w:rsid w:val="002F5636"/>
    <w:rsid w:val="002F565B"/>
    <w:rsid w:val="002F5A59"/>
    <w:rsid w:val="002F608C"/>
    <w:rsid w:val="002F61CE"/>
    <w:rsid w:val="002F65D2"/>
    <w:rsid w:val="002F709C"/>
    <w:rsid w:val="002F70E7"/>
    <w:rsid w:val="002F713B"/>
    <w:rsid w:val="002F7685"/>
    <w:rsid w:val="003005A9"/>
    <w:rsid w:val="003008CA"/>
    <w:rsid w:val="00300CBD"/>
    <w:rsid w:val="00301346"/>
    <w:rsid w:val="003014EF"/>
    <w:rsid w:val="00301D42"/>
    <w:rsid w:val="003021D4"/>
    <w:rsid w:val="003022A5"/>
    <w:rsid w:val="0030257A"/>
    <w:rsid w:val="003029BE"/>
    <w:rsid w:val="00302A54"/>
    <w:rsid w:val="00302F7A"/>
    <w:rsid w:val="003035D5"/>
    <w:rsid w:val="0030377D"/>
    <w:rsid w:val="00304221"/>
    <w:rsid w:val="003048E8"/>
    <w:rsid w:val="00304E89"/>
    <w:rsid w:val="003050C5"/>
    <w:rsid w:val="00305341"/>
    <w:rsid w:val="0030539D"/>
    <w:rsid w:val="003060EC"/>
    <w:rsid w:val="00306423"/>
    <w:rsid w:val="00306DA9"/>
    <w:rsid w:val="00307002"/>
    <w:rsid w:val="0030708E"/>
    <w:rsid w:val="003074D2"/>
    <w:rsid w:val="003075C0"/>
    <w:rsid w:val="00307E51"/>
    <w:rsid w:val="00307E7E"/>
    <w:rsid w:val="00307F3F"/>
    <w:rsid w:val="0031064A"/>
    <w:rsid w:val="003108DE"/>
    <w:rsid w:val="003109D4"/>
    <w:rsid w:val="00310AF1"/>
    <w:rsid w:val="00310B8B"/>
    <w:rsid w:val="00310F4E"/>
    <w:rsid w:val="00310FAB"/>
    <w:rsid w:val="00311036"/>
    <w:rsid w:val="00311363"/>
    <w:rsid w:val="003113B8"/>
    <w:rsid w:val="00311799"/>
    <w:rsid w:val="0031181B"/>
    <w:rsid w:val="00311BDF"/>
    <w:rsid w:val="00312097"/>
    <w:rsid w:val="003122EB"/>
    <w:rsid w:val="00312C97"/>
    <w:rsid w:val="00313708"/>
    <w:rsid w:val="0031372B"/>
    <w:rsid w:val="003139CB"/>
    <w:rsid w:val="00313B5D"/>
    <w:rsid w:val="00313C62"/>
    <w:rsid w:val="00313E6B"/>
    <w:rsid w:val="00313EAD"/>
    <w:rsid w:val="00313EC9"/>
    <w:rsid w:val="00314C96"/>
    <w:rsid w:val="00314CED"/>
    <w:rsid w:val="00314DC9"/>
    <w:rsid w:val="00314E7C"/>
    <w:rsid w:val="003150DF"/>
    <w:rsid w:val="00315867"/>
    <w:rsid w:val="00315AF2"/>
    <w:rsid w:val="00315B4A"/>
    <w:rsid w:val="003161AB"/>
    <w:rsid w:val="0031660E"/>
    <w:rsid w:val="00316895"/>
    <w:rsid w:val="0031717D"/>
    <w:rsid w:val="00317275"/>
    <w:rsid w:val="00317811"/>
    <w:rsid w:val="00317D11"/>
    <w:rsid w:val="00317D1C"/>
    <w:rsid w:val="00317E7B"/>
    <w:rsid w:val="00320098"/>
    <w:rsid w:val="00320258"/>
    <w:rsid w:val="003203BD"/>
    <w:rsid w:val="00320509"/>
    <w:rsid w:val="003209AD"/>
    <w:rsid w:val="00320D8A"/>
    <w:rsid w:val="00321150"/>
    <w:rsid w:val="00321791"/>
    <w:rsid w:val="00321E3E"/>
    <w:rsid w:val="00321F67"/>
    <w:rsid w:val="003221A9"/>
    <w:rsid w:val="00322253"/>
    <w:rsid w:val="00324E15"/>
    <w:rsid w:val="00324F2A"/>
    <w:rsid w:val="0032540A"/>
    <w:rsid w:val="00325798"/>
    <w:rsid w:val="0032587F"/>
    <w:rsid w:val="00325C12"/>
    <w:rsid w:val="00325E8A"/>
    <w:rsid w:val="003260D7"/>
    <w:rsid w:val="003261F1"/>
    <w:rsid w:val="003263BC"/>
    <w:rsid w:val="00326436"/>
    <w:rsid w:val="00326702"/>
    <w:rsid w:val="00326760"/>
    <w:rsid w:val="00326B9B"/>
    <w:rsid w:val="00326FD5"/>
    <w:rsid w:val="00327005"/>
    <w:rsid w:val="0032785B"/>
    <w:rsid w:val="00330080"/>
    <w:rsid w:val="0033052D"/>
    <w:rsid w:val="00330804"/>
    <w:rsid w:val="00330957"/>
    <w:rsid w:val="003313F2"/>
    <w:rsid w:val="00331A48"/>
    <w:rsid w:val="00332756"/>
    <w:rsid w:val="00332ADD"/>
    <w:rsid w:val="00333107"/>
    <w:rsid w:val="0033352A"/>
    <w:rsid w:val="00333916"/>
    <w:rsid w:val="0033413A"/>
    <w:rsid w:val="003341BA"/>
    <w:rsid w:val="00334AE9"/>
    <w:rsid w:val="003354BC"/>
    <w:rsid w:val="003358E3"/>
    <w:rsid w:val="00335922"/>
    <w:rsid w:val="003359E2"/>
    <w:rsid w:val="00335D3D"/>
    <w:rsid w:val="00336697"/>
    <w:rsid w:val="00336B6F"/>
    <w:rsid w:val="00336C3A"/>
    <w:rsid w:val="00336C61"/>
    <w:rsid w:val="00336C63"/>
    <w:rsid w:val="00336C69"/>
    <w:rsid w:val="003370F3"/>
    <w:rsid w:val="00337379"/>
    <w:rsid w:val="00337803"/>
    <w:rsid w:val="003378AF"/>
    <w:rsid w:val="00337A0C"/>
    <w:rsid w:val="00337A9B"/>
    <w:rsid w:val="00337B2F"/>
    <w:rsid w:val="00337C28"/>
    <w:rsid w:val="00337FEA"/>
    <w:rsid w:val="00340300"/>
    <w:rsid w:val="003403D6"/>
    <w:rsid w:val="003404B6"/>
    <w:rsid w:val="0034063F"/>
    <w:rsid w:val="00340B5C"/>
    <w:rsid w:val="00340D79"/>
    <w:rsid w:val="003411A3"/>
    <w:rsid w:val="0034139C"/>
    <w:rsid w:val="003418CB"/>
    <w:rsid w:val="00341DCF"/>
    <w:rsid w:val="00341E27"/>
    <w:rsid w:val="00342255"/>
    <w:rsid w:val="00342A31"/>
    <w:rsid w:val="00342A8E"/>
    <w:rsid w:val="00342AF5"/>
    <w:rsid w:val="00342B3C"/>
    <w:rsid w:val="00342DEA"/>
    <w:rsid w:val="00343D38"/>
    <w:rsid w:val="00344B2F"/>
    <w:rsid w:val="00344D41"/>
    <w:rsid w:val="003450DA"/>
    <w:rsid w:val="003451B3"/>
    <w:rsid w:val="00346566"/>
    <w:rsid w:val="003468CA"/>
    <w:rsid w:val="00346E17"/>
    <w:rsid w:val="00346E97"/>
    <w:rsid w:val="00346FD7"/>
    <w:rsid w:val="00347147"/>
    <w:rsid w:val="0034736F"/>
    <w:rsid w:val="0034768A"/>
    <w:rsid w:val="00347B11"/>
    <w:rsid w:val="00347B50"/>
    <w:rsid w:val="00347FFD"/>
    <w:rsid w:val="00350614"/>
    <w:rsid w:val="00350A40"/>
    <w:rsid w:val="0035169A"/>
    <w:rsid w:val="003516EB"/>
    <w:rsid w:val="003518F4"/>
    <w:rsid w:val="0035220E"/>
    <w:rsid w:val="003524CA"/>
    <w:rsid w:val="0035251A"/>
    <w:rsid w:val="00352713"/>
    <w:rsid w:val="0035279E"/>
    <w:rsid w:val="00352F49"/>
    <w:rsid w:val="00352F5E"/>
    <w:rsid w:val="003530E3"/>
    <w:rsid w:val="00353137"/>
    <w:rsid w:val="003532AB"/>
    <w:rsid w:val="003533EA"/>
    <w:rsid w:val="003534C9"/>
    <w:rsid w:val="0035442F"/>
    <w:rsid w:val="0035460A"/>
    <w:rsid w:val="0035476D"/>
    <w:rsid w:val="0035510D"/>
    <w:rsid w:val="00355214"/>
    <w:rsid w:val="0035537A"/>
    <w:rsid w:val="003556F8"/>
    <w:rsid w:val="00355873"/>
    <w:rsid w:val="00355B00"/>
    <w:rsid w:val="003564C5"/>
    <w:rsid w:val="0035660F"/>
    <w:rsid w:val="00356762"/>
    <w:rsid w:val="00356804"/>
    <w:rsid w:val="00356940"/>
    <w:rsid w:val="00357169"/>
    <w:rsid w:val="0035761D"/>
    <w:rsid w:val="00357FCB"/>
    <w:rsid w:val="00360434"/>
    <w:rsid w:val="00360882"/>
    <w:rsid w:val="00361169"/>
    <w:rsid w:val="0036194A"/>
    <w:rsid w:val="00361E19"/>
    <w:rsid w:val="003628B9"/>
    <w:rsid w:val="00362A3D"/>
    <w:rsid w:val="00362B15"/>
    <w:rsid w:val="00362D8F"/>
    <w:rsid w:val="00362EC3"/>
    <w:rsid w:val="003630FC"/>
    <w:rsid w:val="00363507"/>
    <w:rsid w:val="00363526"/>
    <w:rsid w:val="003635A7"/>
    <w:rsid w:val="0036369B"/>
    <w:rsid w:val="0036390C"/>
    <w:rsid w:val="00363A51"/>
    <w:rsid w:val="00363C55"/>
    <w:rsid w:val="0036449C"/>
    <w:rsid w:val="00364562"/>
    <w:rsid w:val="00364602"/>
    <w:rsid w:val="003649D4"/>
    <w:rsid w:val="00364F3D"/>
    <w:rsid w:val="003653FD"/>
    <w:rsid w:val="0036559F"/>
    <w:rsid w:val="003658F5"/>
    <w:rsid w:val="00365BC4"/>
    <w:rsid w:val="00366736"/>
    <w:rsid w:val="003667E7"/>
    <w:rsid w:val="00366960"/>
    <w:rsid w:val="003669D7"/>
    <w:rsid w:val="00366D50"/>
    <w:rsid w:val="00366EF2"/>
    <w:rsid w:val="00366FDF"/>
    <w:rsid w:val="00367724"/>
    <w:rsid w:val="00367DF9"/>
    <w:rsid w:val="0037028E"/>
    <w:rsid w:val="0037084D"/>
    <w:rsid w:val="0037096D"/>
    <w:rsid w:val="00370973"/>
    <w:rsid w:val="00370CC4"/>
    <w:rsid w:val="00370D63"/>
    <w:rsid w:val="00370D8D"/>
    <w:rsid w:val="003710BA"/>
    <w:rsid w:val="00371419"/>
    <w:rsid w:val="0037194C"/>
    <w:rsid w:val="00371A93"/>
    <w:rsid w:val="00371B97"/>
    <w:rsid w:val="00371C58"/>
    <w:rsid w:val="0037214B"/>
    <w:rsid w:val="003724C7"/>
    <w:rsid w:val="00372D28"/>
    <w:rsid w:val="0037322A"/>
    <w:rsid w:val="0037374F"/>
    <w:rsid w:val="0037401F"/>
    <w:rsid w:val="00374483"/>
    <w:rsid w:val="003749E0"/>
    <w:rsid w:val="00374D90"/>
    <w:rsid w:val="003756F7"/>
    <w:rsid w:val="00375ABF"/>
    <w:rsid w:val="00375B34"/>
    <w:rsid w:val="00376414"/>
    <w:rsid w:val="003769E1"/>
    <w:rsid w:val="003770F6"/>
    <w:rsid w:val="00377474"/>
    <w:rsid w:val="00377CE4"/>
    <w:rsid w:val="0038008A"/>
    <w:rsid w:val="003800A6"/>
    <w:rsid w:val="003806B2"/>
    <w:rsid w:val="0038073A"/>
    <w:rsid w:val="003807C4"/>
    <w:rsid w:val="00380CCA"/>
    <w:rsid w:val="00380F59"/>
    <w:rsid w:val="003810BA"/>
    <w:rsid w:val="00381435"/>
    <w:rsid w:val="003814DB"/>
    <w:rsid w:val="00381512"/>
    <w:rsid w:val="0038179C"/>
    <w:rsid w:val="00381ECA"/>
    <w:rsid w:val="003823FC"/>
    <w:rsid w:val="00382549"/>
    <w:rsid w:val="00382B77"/>
    <w:rsid w:val="00382B81"/>
    <w:rsid w:val="0038398C"/>
    <w:rsid w:val="00383E37"/>
    <w:rsid w:val="0038439A"/>
    <w:rsid w:val="00384502"/>
    <w:rsid w:val="00384672"/>
    <w:rsid w:val="0038469E"/>
    <w:rsid w:val="00384805"/>
    <w:rsid w:val="00384C01"/>
    <w:rsid w:val="003857C2"/>
    <w:rsid w:val="00385BA9"/>
    <w:rsid w:val="00385CC3"/>
    <w:rsid w:val="00386281"/>
    <w:rsid w:val="0038652D"/>
    <w:rsid w:val="00386561"/>
    <w:rsid w:val="00386663"/>
    <w:rsid w:val="00386DBC"/>
    <w:rsid w:val="00386E46"/>
    <w:rsid w:val="00386EBE"/>
    <w:rsid w:val="00387476"/>
    <w:rsid w:val="0038774F"/>
    <w:rsid w:val="00387991"/>
    <w:rsid w:val="00387B48"/>
    <w:rsid w:val="00387D87"/>
    <w:rsid w:val="00390014"/>
    <w:rsid w:val="00390265"/>
    <w:rsid w:val="003907DC"/>
    <w:rsid w:val="00390BF6"/>
    <w:rsid w:val="00390ECF"/>
    <w:rsid w:val="003916A7"/>
    <w:rsid w:val="003917FF"/>
    <w:rsid w:val="00391B79"/>
    <w:rsid w:val="00391D4A"/>
    <w:rsid w:val="00391F05"/>
    <w:rsid w:val="0039221F"/>
    <w:rsid w:val="0039234C"/>
    <w:rsid w:val="003923E1"/>
    <w:rsid w:val="003924BC"/>
    <w:rsid w:val="00392639"/>
    <w:rsid w:val="00392E84"/>
    <w:rsid w:val="00393042"/>
    <w:rsid w:val="00393385"/>
    <w:rsid w:val="003939CE"/>
    <w:rsid w:val="00394074"/>
    <w:rsid w:val="00394133"/>
    <w:rsid w:val="00394458"/>
    <w:rsid w:val="003946E7"/>
    <w:rsid w:val="00394AD5"/>
    <w:rsid w:val="00394D89"/>
    <w:rsid w:val="003955BA"/>
    <w:rsid w:val="003957B3"/>
    <w:rsid w:val="003958A7"/>
    <w:rsid w:val="00395AEA"/>
    <w:rsid w:val="00395CD8"/>
    <w:rsid w:val="00395E06"/>
    <w:rsid w:val="00395E54"/>
    <w:rsid w:val="00396272"/>
    <w:rsid w:val="003963B7"/>
    <w:rsid w:val="0039642D"/>
    <w:rsid w:val="00396910"/>
    <w:rsid w:val="00396B79"/>
    <w:rsid w:val="00396DC9"/>
    <w:rsid w:val="00396FB4"/>
    <w:rsid w:val="00397468"/>
    <w:rsid w:val="00397A0D"/>
    <w:rsid w:val="00397B9B"/>
    <w:rsid w:val="00397DB1"/>
    <w:rsid w:val="003A0124"/>
    <w:rsid w:val="003A0E59"/>
    <w:rsid w:val="003A1648"/>
    <w:rsid w:val="003A1764"/>
    <w:rsid w:val="003A196A"/>
    <w:rsid w:val="003A2A91"/>
    <w:rsid w:val="003A2B9E"/>
    <w:rsid w:val="003A2E40"/>
    <w:rsid w:val="003A318C"/>
    <w:rsid w:val="003A37AC"/>
    <w:rsid w:val="003A37E6"/>
    <w:rsid w:val="003A3805"/>
    <w:rsid w:val="003A42F9"/>
    <w:rsid w:val="003A4399"/>
    <w:rsid w:val="003A455A"/>
    <w:rsid w:val="003A49BF"/>
    <w:rsid w:val="003A4BCE"/>
    <w:rsid w:val="003A4E22"/>
    <w:rsid w:val="003A57D1"/>
    <w:rsid w:val="003A5C61"/>
    <w:rsid w:val="003A6050"/>
    <w:rsid w:val="003A6367"/>
    <w:rsid w:val="003A6761"/>
    <w:rsid w:val="003A67D7"/>
    <w:rsid w:val="003A6881"/>
    <w:rsid w:val="003A68F0"/>
    <w:rsid w:val="003A6A25"/>
    <w:rsid w:val="003A6AA4"/>
    <w:rsid w:val="003A6AEB"/>
    <w:rsid w:val="003A6FD7"/>
    <w:rsid w:val="003A7210"/>
    <w:rsid w:val="003A72DB"/>
    <w:rsid w:val="003A7937"/>
    <w:rsid w:val="003A79C0"/>
    <w:rsid w:val="003A7AFA"/>
    <w:rsid w:val="003A7FB7"/>
    <w:rsid w:val="003B0158"/>
    <w:rsid w:val="003B050B"/>
    <w:rsid w:val="003B0E49"/>
    <w:rsid w:val="003B13A0"/>
    <w:rsid w:val="003B163B"/>
    <w:rsid w:val="003B1C2F"/>
    <w:rsid w:val="003B20D0"/>
    <w:rsid w:val="003B26C4"/>
    <w:rsid w:val="003B278A"/>
    <w:rsid w:val="003B2C9B"/>
    <w:rsid w:val="003B2D2F"/>
    <w:rsid w:val="003B3B98"/>
    <w:rsid w:val="003B3FA5"/>
    <w:rsid w:val="003B40B6"/>
    <w:rsid w:val="003B4256"/>
    <w:rsid w:val="003B4D5F"/>
    <w:rsid w:val="003B5066"/>
    <w:rsid w:val="003B56DB"/>
    <w:rsid w:val="003B5928"/>
    <w:rsid w:val="003B5CA3"/>
    <w:rsid w:val="003B6192"/>
    <w:rsid w:val="003B6CB3"/>
    <w:rsid w:val="003B6EED"/>
    <w:rsid w:val="003B70E2"/>
    <w:rsid w:val="003B714F"/>
    <w:rsid w:val="003B743B"/>
    <w:rsid w:val="003B755E"/>
    <w:rsid w:val="003B76F0"/>
    <w:rsid w:val="003B7A68"/>
    <w:rsid w:val="003B7D4A"/>
    <w:rsid w:val="003B7D63"/>
    <w:rsid w:val="003C004A"/>
    <w:rsid w:val="003C004E"/>
    <w:rsid w:val="003C01A4"/>
    <w:rsid w:val="003C05F9"/>
    <w:rsid w:val="003C061E"/>
    <w:rsid w:val="003C0A4B"/>
    <w:rsid w:val="003C0CD6"/>
    <w:rsid w:val="003C0DAD"/>
    <w:rsid w:val="003C1810"/>
    <w:rsid w:val="003C1DA0"/>
    <w:rsid w:val="003C228E"/>
    <w:rsid w:val="003C24D6"/>
    <w:rsid w:val="003C28F4"/>
    <w:rsid w:val="003C324E"/>
    <w:rsid w:val="003C33B3"/>
    <w:rsid w:val="003C386E"/>
    <w:rsid w:val="003C3A5B"/>
    <w:rsid w:val="003C3AA6"/>
    <w:rsid w:val="003C3F1F"/>
    <w:rsid w:val="003C4917"/>
    <w:rsid w:val="003C4AEF"/>
    <w:rsid w:val="003C4B03"/>
    <w:rsid w:val="003C4D50"/>
    <w:rsid w:val="003C508A"/>
    <w:rsid w:val="003C51E7"/>
    <w:rsid w:val="003C51EB"/>
    <w:rsid w:val="003C5422"/>
    <w:rsid w:val="003C5834"/>
    <w:rsid w:val="003C6893"/>
    <w:rsid w:val="003C6BB1"/>
    <w:rsid w:val="003C6DE2"/>
    <w:rsid w:val="003C6FB3"/>
    <w:rsid w:val="003C777B"/>
    <w:rsid w:val="003D04C8"/>
    <w:rsid w:val="003D05F1"/>
    <w:rsid w:val="003D07ED"/>
    <w:rsid w:val="003D0932"/>
    <w:rsid w:val="003D0E69"/>
    <w:rsid w:val="003D107E"/>
    <w:rsid w:val="003D1130"/>
    <w:rsid w:val="003D13AA"/>
    <w:rsid w:val="003D16C7"/>
    <w:rsid w:val="003D17E6"/>
    <w:rsid w:val="003D1CD1"/>
    <w:rsid w:val="003D1D86"/>
    <w:rsid w:val="003D1EFD"/>
    <w:rsid w:val="003D247C"/>
    <w:rsid w:val="003D24DD"/>
    <w:rsid w:val="003D281C"/>
    <w:rsid w:val="003D28BF"/>
    <w:rsid w:val="003D2A1B"/>
    <w:rsid w:val="003D2C82"/>
    <w:rsid w:val="003D2CA0"/>
    <w:rsid w:val="003D2EE4"/>
    <w:rsid w:val="003D34EB"/>
    <w:rsid w:val="003D3866"/>
    <w:rsid w:val="003D3928"/>
    <w:rsid w:val="003D4215"/>
    <w:rsid w:val="003D451C"/>
    <w:rsid w:val="003D495C"/>
    <w:rsid w:val="003D4C47"/>
    <w:rsid w:val="003D4CBB"/>
    <w:rsid w:val="003D4DDB"/>
    <w:rsid w:val="003D4E5F"/>
    <w:rsid w:val="003D4E84"/>
    <w:rsid w:val="003D4EA9"/>
    <w:rsid w:val="003D4FA3"/>
    <w:rsid w:val="003D5369"/>
    <w:rsid w:val="003D5EA1"/>
    <w:rsid w:val="003D650E"/>
    <w:rsid w:val="003D65C9"/>
    <w:rsid w:val="003D66B8"/>
    <w:rsid w:val="003D6AD9"/>
    <w:rsid w:val="003D72CC"/>
    <w:rsid w:val="003D737A"/>
    <w:rsid w:val="003D7719"/>
    <w:rsid w:val="003D78D4"/>
    <w:rsid w:val="003D79DE"/>
    <w:rsid w:val="003D7ACD"/>
    <w:rsid w:val="003D7C89"/>
    <w:rsid w:val="003D7CB0"/>
    <w:rsid w:val="003D7E9A"/>
    <w:rsid w:val="003D7F7D"/>
    <w:rsid w:val="003D7FCF"/>
    <w:rsid w:val="003E082E"/>
    <w:rsid w:val="003E0835"/>
    <w:rsid w:val="003E12EA"/>
    <w:rsid w:val="003E1399"/>
    <w:rsid w:val="003E1C77"/>
    <w:rsid w:val="003E1E18"/>
    <w:rsid w:val="003E2BA2"/>
    <w:rsid w:val="003E3113"/>
    <w:rsid w:val="003E373E"/>
    <w:rsid w:val="003E3807"/>
    <w:rsid w:val="003E3843"/>
    <w:rsid w:val="003E3959"/>
    <w:rsid w:val="003E3A78"/>
    <w:rsid w:val="003E3BBC"/>
    <w:rsid w:val="003E3C86"/>
    <w:rsid w:val="003E3DCD"/>
    <w:rsid w:val="003E40EE"/>
    <w:rsid w:val="003E4371"/>
    <w:rsid w:val="003E4608"/>
    <w:rsid w:val="003E4A8F"/>
    <w:rsid w:val="003E4DAA"/>
    <w:rsid w:val="003E58FB"/>
    <w:rsid w:val="003E5DA5"/>
    <w:rsid w:val="003E6274"/>
    <w:rsid w:val="003E657A"/>
    <w:rsid w:val="003E664C"/>
    <w:rsid w:val="003E69F5"/>
    <w:rsid w:val="003E6D3C"/>
    <w:rsid w:val="003E6EC8"/>
    <w:rsid w:val="003E706A"/>
    <w:rsid w:val="003E72C3"/>
    <w:rsid w:val="003E7859"/>
    <w:rsid w:val="003E7BF5"/>
    <w:rsid w:val="003F0820"/>
    <w:rsid w:val="003F0DC4"/>
    <w:rsid w:val="003F0F3E"/>
    <w:rsid w:val="003F1616"/>
    <w:rsid w:val="003F186F"/>
    <w:rsid w:val="003F1C1B"/>
    <w:rsid w:val="003F1ED0"/>
    <w:rsid w:val="003F216F"/>
    <w:rsid w:val="003F2380"/>
    <w:rsid w:val="003F2687"/>
    <w:rsid w:val="003F273D"/>
    <w:rsid w:val="003F2F65"/>
    <w:rsid w:val="003F3966"/>
    <w:rsid w:val="003F3A2F"/>
    <w:rsid w:val="003F3A87"/>
    <w:rsid w:val="003F4230"/>
    <w:rsid w:val="003F43A7"/>
    <w:rsid w:val="003F43B1"/>
    <w:rsid w:val="003F5017"/>
    <w:rsid w:val="003F5431"/>
    <w:rsid w:val="003F5DBD"/>
    <w:rsid w:val="003F5E7D"/>
    <w:rsid w:val="003F62C0"/>
    <w:rsid w:val="003F6920"/>
    <w:rsid w:val="003F6F6F"/>
    <w:rsid w:val="003F6FD3"/>
    <w:rsid w:val="003F736B"/>
    <w:rsid w:val="003F738C"/>
    <w:rsid w:val="003F7934"/>
    <w:rsid w:val="003F796D"/>
    <w:rsid w:val="003F7F97"/>
    <w:rsid w:val="00400247"/>
    <w:rsid w:val="00400279"/>
    <w:rsid w:val="004005FE"/>
    <w:rsid w:val="004006C4"/>
    <w:rsid w:val="00400CAD"/>
    <w:rsid w:val="00400CBE"/>
    <w:rsid w:val="00400E8B"/>
    <w:rsid w:val="00401144"/>
    <w:rsid w:val="004012B7"/>
    <w:rsid w:val="0040144F"/>
    <w:rsid w:val="0040152C"/>
    <w:rsid w:val="00401556"/>
    <w:rsid w:val="00401581"/>
    <w:rsid w:val="0040178A"/>
    <w:rsid w:val="004017F2"/>
    <w:rsid w:val="00401C4E"/>
    <w:rsid w:val="00401DA1"/>
    <w:rsid w:val="004020F2"/>
    <w:rsid w:val="004021A4"/>
    <w:rsid w:val="00402395"/>
    <w:rsid w:val="00402ACC"/>
    <w:rsid w:val="00402D56"/>
    <w:rsid w:val="00403395"/>
    <w:rsid w:val="004033B6"/>
    <w:rsid w:val="004038EA"/>
    <w:rsid w:val="004045D8"/>
    <w:rsid w:val="00404831"/>
    <w:rsid w:val="00404AE3"/>
    <w:rsid w:val="00405D24"/>
    <w:rsid w:val="00405E6F"/>
    <w:rsid w:val="0040662C"/>
    <w:rsid w:val="0040662D"/>
    <w:rsid w:val="00406D0C"/>
    <w:rsid w:val="00406FDA"/>
    <w:rsid w:val="0040702F"/>
    <w:rsid w:val="00407661"/>
    <w:rsid w:val="00407AA2"/>
    <w:rsid w:val="00410095"/>
    <w:rsid w:val="004100CE"/>
    <w:rsid w:val="00410314"/>
    <w:rsid w:val="004105EA"/>
    <w:rsid w:val="00410AC3"/>
    <w:rsid w:val="00410D4F"/>
    <w:rsid w:val="00410EE6"/>
    <w:rsid w:val="00410F08"/>
    <w:rsid w:val="00411B86"/>
    <w:rsid w:val="00411E43"/>
    <w:rsid w:val="00412063"/>
    <w:rsid w:val="00412EB1"/>
    <w:rsid w:val="00413073"/>
    <w:rsid w:val="004133D6"/>
    <w:rsid w:val="00413A19"/>
    <w:rsid w:val="00413BDF"/>
    <w:rsid w:val="00413DDE"/>
    <w:rsid w:val="00413F4B"/>
    <w:rsid w:val="00413FF1"/>
    <w:rsid w:val="00414118"/>
    <w:rsid w:val="00414A1B"/>
    <w:rsid w:val="00414D39"/>
    <w:rsid w:val="004153DC"/>
    <w:rsid w:val="00415C46"/>
    <w:rsid w:val="00416084"/>
    <w:rsid w:val="00416224"/>
    <w:rsid w:val="00416713"/>
    <w:rsid w:val="00416ABE"/>
    <w:rsid w:val="00417042"/>
    <w:rsid w:val="00417134"/>
    <w:rsid w:val="00417199"/>
    <w:rsid w:val="00417342"/>
    <w:rsid w:val="004173FE"/>
    <w:rsid w:val="00417561"/>
    <w:rsid w:val="00417FA1"/>
    <w:rsid w:val="00420174"/>
    <w:rsid w:val="00420312"/>
    <w:rsid w:val="0042050E"/>
    <w:rsid w:val="0042056C"/>
    <w:rsid w:val="00420634"/>
    <w:rsid w:val="004206DA"/>
    <w:rsid w:val="00420C12"/>
    <w:rsid w:val="0042128C"/>
    <w:rsid w:val="00421366"/>
    <w:rsid w:val="00421454"/>
    <w:rsid w:val="00421561"/>
    <w:rsid w:val="00421720"/>
    <w:rsid w:val="004219B8"/>
    <w:rsid w:val="00421A02"/>
    <w:rsid w:val="00421AEA"/>
    <w:rsid w:val="00422401"/>
    <w:rsid w:val="004226B9"/>
    <w:rsid w:val="004228ED"/>
    <w:rsid w:val="00422A69"/>
    <w:rsid w:val="004230E5"/>
    <w:rsid w:val="00423774"/>
    <w:rsid w:val="00423AE2"/>
    <w:rsid w:val="00423B89"/>
    <w:rsid w:val="0042401B"/>
    <w:rsid w:val="0042437D"/>
    <w:rsid w:val="00424718"/>
    <w:rsid w:val="00424ABF"/>
    <w:rsid w:val="00424B0A"/>
    <w:rsid w:val="00424F8C"/>
    <w:rsid w:val="004250E1"/>
    <w:rsid w:val="00425253"/>
    <w:rsid w:val="004252C8"/>
    <w:rsid w:val="00425528"/>
    <w:rsid w:val="004259BF"/>
    <w:rsid w:val="00426275"/>
    <w:rsid w:val="004266B1"/>
    <w:rsid w:val="004268DE"/>
    <w:rsid w:val="004269CD"/>
    <w:rsid w:val="00426D2E"/>
    <w:rsid w:val="00426EEA"/>
    <w:rsid w:val="004271BA"/>
    <w:rsid w:val="0042725F"/>
    <w:rsid w:val="0042757F"/>
    <w:rsid w:val="00427B41"/>
    <w:rsid w:val="00430497"/>
    <w:rsid w:val="004305BC"/>
    <w:rsid w:val="0043088C"/>
    <w:rsid w:val="00430CC5"/>
    <w:rsid w:val="00430D1B"/>
    <w:rsid w:val="00430EA5"/>
    <w:rsid w:val="0043103D"/>
    <w:rsid w:val="0043114E"/>
    <w:rsid w:val="00431475"/>
    <w:rsid w:val="00431696"/>
    <w:rsid w:val="00431834"/>
    <w:rsid w:val="00432C1B"/>
    <w:rsid w:val="00432E37"/>
    <w:rsid w:val="00433019"/>
    <w:rsid w:val="00433186"/>
    <w:rsid w:val="004339A8"/>
    <w:rsid w:val="00433D9C"/>
    <w:rsid w:val="00434AFF"/>
    <w:rsid w:val="00434B34"/>
    <w:rsid w:val="00434C77"/>
    <w:rsid w:val="00434DC1"/>
    <w:rsid w:val="004350F4"/>
    <w:rsid w:val="00435521"/>
    <w:rsid w:val="00435EE1"/>
    <w:rsid w:val="00436150"/>
    <w:rsid w:val="00436820"/>
    <w:rsid w:val="00436925"/>
    <w:rsid w:val="0043694B"/>
    <w:rsid w:val="00436E6B"/>
    <w:rsid w:val="00436EFE"/>
    <w:rsid w:val="0043788B"/>
    <w:rsid w:val="00437970"/>
    <w:rsid w:val="00437DD7"/>
    <w:rsid w:val="00437E51"/>
    <w:rsid w:val="00440387"/>
    <w:rsid w:val="00440577"/>
    <w:rsid w:val="00440891"/>
    <w:rsid w:val="00440BBC"/>
    <w:rsid w:val="00441271"/>
    <w:rsid w:val="004412A0"/>
    <w:rsid w:val="00441532"/>
    <w:rsid w:val="004418F2"/>
    <w:rsid w:val="0044214F"/>
    <w:rsid w:val="00442337"/>
    <w:rsid w:val="00442A6A"/>
    <w:rsid w:val="00442BFB"/>
    <w:rsid w:val="00442F57"/>
    <w:rsid w:val="004438CF"/>
    <w:rsid w:val="00443E74"/>
    <w:rsid w:val="00443EA5"/>
    <w:rsid w:val="00444975"/>
    <w:rsid w:val="00444EC0"/>
    <w:rsid w:val="00444F1D"/>
    <w:rsid w:val="00444FFE"/>
    <w:rsid w:val="004451E4"/>
    <w:rsid w:val="00445DA7"/>
    <w:rsid w:val="00445EA7"/>
    <w:rsid w:val="00446077"/>
    <w:rsid w:val="00446097"/>
    <w:rsid w:val="00446408"/>
    <w:rsid w:val="004466DF"/>
    <w:rsid w:val="00446EEC"/>
    <w:rsid w:val="004471C7"/>
    <w:rsid w:val="0044722F"/>
    <w:rsid w:val="00447261"/>
    <w:rsid w:val="004472A0"/>
    <w:rsid w:val="00447373"/>
    <w:rsid w:val="00447430"/>
    <w:rsid w:val="00447695"/>
    <w:rsid w:val="004477B8"/>
    <w:rsid w:val="00447987"/>
    <w:rsid w:val="00447D8C"/>
    <w:rsid w:val="00450153"/>
    <w:rsid w:val="00450478"/>
    <w:rsid w:val="00450502"/>
    <w:rsid w:val="00450D40"/>
    <w:rsid w:val="00450F27"/>
    <w:rsid w:val="004510E5"/>
    <w:rsid w:val="004511E7"/>
    <w:rsid w:val="004515C3"/>
    <w:rsid w:val="00452209"/>
    <w:rsid w:val="004527D4"/>
    <w:rsid w:val="0045351A"/>
    <w:rsid w:val="004535CB"/>
    <w:rsid w:val="00453C40"/>
    <w:rsid w:val="00454395"/>
    <w:rsid w:val="00454E47"/>
    <w:rsid w:val="004550CC"/>
    <w:rsid w:val="0045599E"/>
    <w:rsid w:val="00455B3D"/>
    <w:rsid w:val="00455DB7"/>
    <w:rsid w:val="0045614D"/>
    <w:rsid w:val="0045621D"/>
    <w:rsid w:val="00456483"/>
    <w:rsid w:val="004564B9"/>
    <w:rsid w:val="00456A07"/>
    <w:rsid w:val="00456A75"/>
    <w:rsid w:val="00456AF0"/>
    <w:rsid w:val="00456D1D"/>
    <w:rsid w:val="00457FED"/>
    <w:rsid w:val="004601C3"/>
    <w:rsid w:val="0046039B"/>
    <w:rsid w:val="00460564"/>
    <w:rsid w:val="0046080F"/>
    <w:rsid w:val="00460D38"/>
    <w:rsid w:val="00460D95"/>
    <w:rsid w:val="00461E39"/>
    <w:rsid w:val="004624D0"/>
    <w:rsid w:val="004624F0"/>
    <w:rsid w:val="0046266C"/>
    <w:rsid w:val="0046267E"/>
    <w:rsid w:val="004626C5"/>
    <w:rsid w:val="00462924"/>
    <w:rsid w:val="00462D3A"/>
    <w:rsid w:val="00462FA1"/>
    <w:rsid w:val="00463521"/>
    <w:rsid w:val="00463726"/>
    <w:rsid w:val="00463834"/>
    <w:rsid w:val="00463A6D"/>
    <w:rsid w:val="00463E9E"/>
    <w:rsid w:val="0046448C"/>
    <w:rsid w:val="00464544"/>
    <w:rsid w:val="00464A30"/>
    <w:rsid w:val="00464B6A"/>
    <w:rsid w:val="00465094"/>
    <w:rsid w:val="004651EF"/>
    <w:rsid w:val="004658C7"/>
    <w:rsid w:val="00465A07"/>
    <w:rsid w:val="00465C6F"/>
    <w:rsid w:val="00466B27"/>
    <w:rsid w:val="00467016"/>
    <w:rsid w:val="00467593"/>
    <w:rsid w:val="00467893"/>
    <w:rsid w:val="00467BFE"/>
    <w:rsid w:val="00467C63"/>
    <w:rsid w:val="004700EB"/>
    <w:rsid w:val="0047019D"/>
    <w:rsid w:val="00470312"/>
    <w:rsid w:val="004707EB"/>
    <w:rsid w:val="00470990"/>
    <w:rsid w:val="00470AFC"/>
    <w:rsid w:val="00470DD1"/>
    <w:rsid w:val="00471125"/>
    <w:rsid w:val="00471447"/>
    <w:rsid w:val="0047146C"/>
    <w:rsid w:val="00471BBC"/>
    <w:rsid w:val="00472078"/>
    <w:rsid w:val="00472270"/>
    <w:rsid w:val="00472768"/>
    <w:rsid w:val="00472AC3"/>
    <w:rsid w:val="00472C36"/>
    <w:rsid w:val="00472E65"/>
    <w:rsid w:val="00472FB3"/>
    <w:rsid w:val="0047301D"/>
    <w:rsid w:val="0047310B"/>
    <w:rsid w:val="004736DF"/>
    <w:rsid w:val="004738FA"/>
    <w:rsid w:val="00473C7B"/>
    <w:rsid w:val="004740F7"/>
    <w:rsid w:val="0047437A"/>
    <w:rsid w:val="0047470A"/>
    <w:rsid w:val="00474B97"/>
    <w:rsid w:val="00475207"/>
    <w:rsid w:val="004756E8"/>
    <w:rsid w:val="0047576F"/>
    <w:rsid w:val="004757D8"/>
    <w:rsid w:val="0047591C"/>
    <w:rsid w:val="00475D57"/>
    <w:rsid w:val="00476299"/>
    <w:rsid w:val="0047648E"/>
    <w:rsid w:val="004764F5"/>
    <w:rsid w:val="00476529"/>
    <w:rsid w:val="00476B43"/>
    <w:rsid w:val="0047706E"/>
    <w:rsid w:val="0047737C"/>
    <w:rsid w:val="00480243"/>
    <w:rsid w:val="00480245"/>
    <w:rsid w:val="004804BB"/>
    <w:rsid w:val="00480650"/>
    <w:rsid w:val="00480B3A"/>
    <w:rsid w:val="00480D4F"/>
    <w:rsid w:val="00480E42"/>
    <w:rsid w:val="004819F6"/>
    <w:rsid w:val="00481BFC"/>
    <w:rsid w:val="00481BFF"/>
    <w:rsid w:val="00481F92"/>
    <w:rsid w:val="00482290"/>
    <w:rsid w:val="00483014"/>
    <w:rsid w:val="0048319C"/>
    <w:rsid w:val="004835E1"/>
    <w:rsid w:val="004836C7"/>
    <w:rsid w:val="004837FE"/>
    <w:rsid w:val="00483E9F"/>
    <w:rsid w:val="00484964"/>
    <w:rsid w:val="00484AF1"/>
    <w:rsid w:val="00484C47"/>
    <w:rsid w:val="00484C5D"/>
    <w:rsid w:val="00485052"/>
    <w:rsid w:val="0048543E"/>
    <w:rsid w:val="00485AAA"/>
    <w:rsid w:val="00485D02"/>
    <w:rsid w:val="004860FF"/>
    <w:rsid w:val="0048635A"/>
    <w:rsid w:val="00486719"/>
    <w:rsid w:val="004868C1"/>
    <w:rsid w:val="00486D4C"/>
    <w:rsid w:val="00486EB6"/>
    <w:rsid w:val="0048749B"/>
    <w:rsid w:val="0048750F"/>
    <w:rsid w:val="004875AB"/>
    <w:rsid w:val="0048793F"/>
    <w:rsid w:val="00487A7C"/>
    <w:rsid w:val="00487DE0"/>
    <w:rsid w:val="00487F07"/>
    <w:rsid w:val="00490013"/>
    <w:rsid w:val="004904BD"/>
    <w:rsid w:val="004907D2"/>
    <w:rsid w:val="00490DF0"/>
    <w:rsid w:val="00490E05"/>
    <w:rsid w:val="00490F26"/>
    <w:rsid w:val="0049133A"/>
    <w:rsid w:val="00491632"/>
    <w:rsid w:val="004917BD"/>
    <w:rsid w:val="004918DC"/>
    <w:rsid w:val="004921DA"/>
    <w:rsid w:val="00492383"/>
    <w:rsid w:val="004925A0"/>
    <w:rsid w:val="00492B5B"/>
    <w:rsid w:val="00492F84"/>
    <w:rsid w:val="004933DF"/>
    <w:rsid w:val="004939B2"/>
    <w:rsid w:val="00493D86"/>
    <w:rsid w:val="004941E8"/>
    <w:rsid w:val="004946A5"/>
    <w:rsid w:val="004949BE"/>
    <w:rsid w:val="00494B3F"/>
    <w:rsid w:val="00494BCE"/>
    <w:rsid w:val="004952D8"/>
    <w:rsid w:val="00496031"/>
    <w:rsid w:val="0049612E"/>
    <w:rsid w:val="00496934"/>
    <w:rsid w:val="00496962"/>
    <w:rsid w:val="00496976"/>
    <w:rsid w:val="00496D85"/>
    <w:rsid w:val="00497295"/>
    <w:rsid w:val="00497B78"/>
    <w:rsid w:val="00497C35"/>
    <w:rsid w:val="00497D90"/>
    <w:rsid w:val="004A07F2"/>
    <w:rsid w:val="004A0A30"/>
    <w:rsid w:val="004A0ED1"/>
    <w:rsid w:val="004A127D"/>
    <w:rsid w:val="004A172A"/>
    <w:rsid w:val="004A17E9"/>
    <w:rsid w:val="004A1C5C"/>
    <w:rsid w:val="004A22C6"/>
    <w:rsid w:val="004A2BA9"/>
    <w:rsid w:val="004A3278"/>
    <w:rsid w:val="004A343D"/>
    <w:rsid w:val="004A36B0"/>
    <w:rsid w:val="004A3C26"/>
    <w:rsid w:val="004A3C2D"/>
    <w:rsid w:val="004A3E5B"/>
    <w:rsid w:val="004A438F"/>
    <w:rsid w:val="004A4492"/>
    <w:rsid w:val="004A450D"/>
    <w:rsid w:val="004A465C"/>
    <w:rsid w:val="004A46C5"/>
    <w:rsid w:val="004A46FD"/>
    <w:rsid w:val="004A4924"/>
    <w:rsid w:val="004A495F"/>
    <w:rsid w:val="004A4CD2"/>
    <w:rsid w:val="004A4E72"/>
    <w:rsid w:val="004A536D"/>
    <w:rsid w:val="004A5776"/>
    <w:rsid w:val="004A5C0F"/>
    <w:rsid w:val="004A636C"/>
    <w:rsid w:val="004A69CE"/>
    <w:rsid w:val="004A7295"/>
    <w:rsid w:val="004A7338"/>
    <w:rsid w:val="004A7524"/>
    <w:rsid w:val="004A7544"/>
    <w:rsid w:val="004A764B"/>
    <w:rsid w:val="004B0067"/>
    <w:rsid w:val="004B062A"/>
    <w:rsid w:val="004B06F7"/>
    <w:rsid w:val="004B10EE"/>
    <w:rsid w:val="004B110B"/>
    <w:rsid w:val="004B1E43"/>
    <w:rsid w:val="004B2C5D"/>
    <w:rsid w:val="004B2E2A"/>
    <w:rsid w:val="004B5120"/>
    <w:rsid w:val="004B5153"/>
    <w:rsid w:val="004B5593"/>
    <w:rsid w:val="004B5B67"/>
    <w:rsid w:val="004B5EFD"/>
    <w:rsid w:val="004B67E8"/>
    <w:rsid w:val="004B69DD"/>
    <w:rsid w:val="004B6B0F"/>
    <w:rsid w:val="004B6FEE"/>
    <w:rsid w:val="004B7789"/>
    <w:rsid w:val="004B7BFA"/>
    <w:rsid w:val="004B7CAC"/>
    <w:rsid w:val="004B7DCD"/>
    <w:rsid w:val="004C0280"/>
    <w:rsid w:val="004C06F5"/>
    <w:rsid w:val="004C0DC4"/>
    <w:rsid w:val="004C13BB"/>
    <w:rsid w:val="004C17AB"/>
    <w:rsid w:val="004C17F6"/>
    <w:rsid w:val="004C1800"/>
    <w:rsid w:val="004C18AD"/>
    <w:rsid w:val="004C18F2"/>
    <w:rsid w:val="004C2399"/>
    <w:rsid w:val="004C2670"/>
    <w:rsid w:val="004C2838"/>
    <w:rsid w:val="004C2A9E"/>
    <w:rsid w:val="004C2BAC"/>
    <w:rsid w:val="004C2F01"/>
    <w:rsid w:val="004C3076"/>
    <w:rsid w:val="004C32D6"/>
    <w:rsid w:val="004C349F"/>
    <w:rsid w:val="004C3543"/>
    <w:rsid w:val="004C383D"/>
    <w:rsid w:val="004C3B28"/>
    <w:rsid w:val="004C4005"/>
    <w:rsid w:val="004C445A"/>
    <w:rsid w:val="004C46C5"/>
    <w:rsid w:val="004C4E66"/>
    <w:rsid w:val="004C4EE7"/>
    <w:rsid w:val="004C51EB"/>
    <w:rsid w:val="004C53C0"/>
    <w:rsid w:val="004C5423"/>
    <w:rsid w:val="004C54E5"/>
    <w:rsid w:val="004C55FC"/>
    <w:rsid w:val="004C57CF"/>
    <w:rsid w:val="004C593E"/>
    <w:rsid w:val="004C6AC3"/>
    <w:rsid w:val="004C6AE1"/>
    <w:rsid w:val="004C6F11"/>
    <w:rsid w:val="004C77DF"/>
    <w:rsid w:val="004C7BB0"/>
    <w:rsid w:val="004C7DC8"/>
    <w:rsid w:val="004C7EE8"/>
    <w:rsid w:val="004D03B6"/>
    <w:rsid w:val="004D04C7"/>
    <w:rsid w:val="004D0F2F"/>
    <w:rsid w:val="004D19AE"/>
    <w:rsid w:val="004D21B0"/>
    <w:rsid w:val="004D2731"/>
    <w:rsid w:val="004D3622"/>
    <w:rsid w:val="004D36D6"/>
    <w:rsid w:val="004D3F99"/>
    <w:rsid w:val="004D3FB1"/>
    <w:rsid w:val="004D420D"/>
    <w:rsid w:val="004D42D4"/>
    <w:rsid w:val="004D44A7"/>
    <w:rsid w:val="004D45D3"/>
    <w:rsid w:val="004D470D"/>
    <w:rsid w:val="004D4737"/>
    <w:rsid w:val="004D4B05"/>
    <w:rsid w:val="004D546F"/>
    <w:rsid w:val="004D5758"/>
    <w:rsid w:val="004D5D53"/>
    <w:rsid w:val="004D5F6A"/>
    <w:rsid w:val="004D693A"/>
    <w:rsid w:val="004D7191"/>
    <w:rsid w:val="004D72F7"/>
    <w:rsid w:val="004D735C"/>
    <w:rsid w:val="004D737D"/>
    <w:rsid w:val="004D747E"/>
    <w:rsid w:val="004D758F"/>
    <w:rsid w:val="004E0997"/>
    <w:rsid w:val="004E09DB"/>
    <w:rsid w:val="004E1AA1"/>
    <w:rsid w:val="004E1E37"/>
    <w:rsid w:val="004E1E4F"/>
    <w:rsid w:val="004E2659"/>
    <w:rsid w:val="004E271A"/>
    <w:rsid w:val="004E28BF"/>
    <w:rsid w:val="004E2908"/>
    <w:rsid w:val="004E2A3F"/>
    <w:rsid w:val="004E30DF"/>
    <w:rsid w:val="004E33DF"/>
    <w:rsid w:val="004E39EE"/>
    <w:rsid w:val="004E3FDD"/>
    <w:rsid w:val="004E3FFC"/>
    <w:rsid w:val="004E4183"/>
    <w:rsid w:val="004E45C5"/>
    <w:rsid w:val="004E475C"/>
    <w:rsid w:val="004E51FC"/>
    <w:rsid w:val="004E5432"/>
    <w:rsid w:val="004E56E0"/>
    <w:rsid w:val="004E6461"/>
    <w:rsid w:val="004E6EF1"/>
    <w:rsid w:val="004E710D"/>
    <w:rsid w:val="004E7329"/>
    <w:rsid w:val="004E7566"/>
    <w:rsid w:val="004E7623"/>
    <w:rsid w:val="004E7ACA"/>
    <w:rsid w:val="004E7BC9"/>
    <w:rsid w:val="004E7E9A"/>
    <w:rsid w:val="004F06B2"/>
    <w:rsid w:val="004F0EED"/>
    <w:rsid w:val="004F1560"/>
    <w:rsid w:val="004F16BE"/>
    <w:rsid w:val="004F19DE"/>
    <w:rsid w:val="004F19EE"/>
    <w:rsid w:val="004F1C2D"/>
    <w:rsid w:val="004F1EA6"/>
    <w:rsid w:val="004F2B6E"/>
    <w:rsid w:val="004F2CB0"/>
    <w:rsid w:val="004F2D79"/>
    <w:rsid w:val="004F2ECD"/>
    <w:rsid w:val="004F2F7A"/>
    <w:rsid w:val="004F352E"/>
    <w:rsid w:val="004F40D1"/>
    <w:rsid w:val="004F49DD"/>
    <w:rsid w:val="004F4B0F"/>
    <w:rsid w:val="004F506F"/>
    <w:rsid w:val="004F54B2"/>
    <w:rsid w:val="004F55B3"/>
    <w:rsid w:val="004F5670"/>
    <w:rsid w:val="004F56AB"/>
    <w:rsid w:val="004F5F76"/>
    <w:rsid w:val="004F603A"/>
    <w:rsid w:val="004F6388"/>
    <w:rsid w:val="004F6584"/>
    <w:rsid w:val="004F72FC"/>
    <w:rsid w:val="004F7439"/>
    <w:rsid w:val="004F76AB"/>
    <w:rsid w:val="00500269"/>
    <w:rsid w:val="005003FF"/>
    <w:rsid w:val="005008DE"/>
    <w:rsid w:val="00500B72"/>
    <w:rsid w:val="00500C58"/>
    <w:rsid w:val="00500F43"/>
    <w:rsid w:val="005011C4"/>
    <w:rsid w:val="00501506"/>
    <w:rsid w:val="0050178B"/>
    <w:rsid w:val="005017F7"/>
    <w:rsid w:val="0050186E"/>
    <w:rsid w:val="005019A9"/>
    <w:rsid w:val="00501AA1"/>
    <w:rsid w:val="00501CB0"/>
    <w:rsid w:val="00501FA7"/>
    <w:rsid w:val="005034BF"/>
    <w:rsid w:val="005034DC"/>
    <w:rsid w:val="005035EC"/>
    <w:rsid w:val="00503AE7"/>
    <w:rsid w:val="00503ED1"/>
    <w:rsid w:val="0050461A"/>
    <w:rsid w:val="00504C37"/>
    <w:rsid w:val="00505670"/>
    <w:rsid w:val="00505BFA"/>
    <w:rsid w:val="005064E2"/>
    <w:rsid w:val="00506978"/>
    <w:rsid w:val="00506B52"/>
    <w:rsid w:val="00506DC7"/>
    <w:rsid w:val="005071B4"/>
    <w:rsid w:val="005074E9"/>
    <w:rsid w:val="00507534"/>
    <w:rsid w:val="0050755F"/>
    <w:rsid w:val="00507687"/>
    <w:rsid w:val="00507A12"/>
    <w:rsid w:val="00510140"/>
    <w:rsid w:val="005106ED"/>
    <w:rsid w:val="005110CF"/>
    <w:rsid w:val="005114A3"/>
    <w:rsid w:val="00511526"/>
    <w:rsid w:val="00511531"/>
    <w:rsid w:val="005117A9"/>
    <w:rsid w:val="005118C2"/>
    <w:rsid w:val="00511D8B"/>
    <w:rsid w:val="00511F57"/>
    <w:rsid w:val="005120F0"/>
    <w:rsid w:val="0051213F"/>
    <w:rsid w:val="00512154"/>
    <w:rsid w:val="00512307"/>
    <w:rsid w:val="00512FA2"/>
    <w:rsid w:val="0051304B"/>
    <w:rsid w:val="005132A0"/>
    <w:rsid w:val="005133A3"/>
    <w:rsid w:val="00513762"/>
    <w:rsid w:val="005137CE"/>
    <w:rsid w:val="00514269"/>
    <w:rsid w:val="005145E5"/>
    <w:rsid w:val="005146AD"/>
    <w:rsid w:val="005147ED"/>
    <w:rsid w:val="005149F8"/>
    <w:rsid w:val="00514AA3"/>
    <w:rsid w:val="00514CB8"/>
    <w:rsid w:val="00514F7F"/>
    <w:rsid w:val="00515032"/>
    <w:rsid w:val="005151EE"/>
    <w:rsid w:val="00515B8D"/>
    <w:rsid w:val="00515CBE"/>
    <w:rsid w:val="00515E2B"/>
    <w:rsid w:val="00515EA2"/>
    <w:rsid w:val="00515FDF"/>
    <w:rsid w:val="00516069"/>
    <w:rsid w:val="005165F4"/>
    <w:rsid w:val="00516706"/>
    <w:rsid w:val="00516D75"/>
    <w:rsid w:val="00516D85"/>
    <w:rsid w:val="00516DAD"/>
    <w:rsid w:val="00516EE4"/>
    <w:rsid w:val="00517870"/>
    <w:rsid w:val="0052013D"/>
    <w:rsid w:val="00520175"/>
    <w:rsid w:val="005202DF"/>
    <w:rsid w:val="005203B7"/>
    <w:rsid w:val="005209F2"/>
    <w:rsid w:val="00520EA6"/>
    <w:rsid w:val="005211AE"/>
    <w:rsid w:val="005211D6"/>
    <w:rsid w:val="0052125A"/>
    <w:rsid w:val="005212A7"/>
    <w:rsid w:val="005212AB"/>
    <w:rsid w:val="00521FF3"/>
    <w:rsid w:val="005224AB"/>
    <w:rsid w:val="00522638"/>
    <w:rsid w:val="00522A7E"/>
    <w:rsid w:val="00522AA4"/>
    <w:rsid w:val="00522D62"/>
    <w:rsid w:val="00522F20"/>
    <w:rsid w:val="00523408"/>
    <w:rsid w:val="00523410"/>
    <w:rsid w:val="005234BC"/>
    <w:rsid w:val="005235E7"/>
    <w:rsid w:val="00523B02"/>
    <w:rsid w:val="00523BE8"/>
    <w:rsid w:val="00523CBD"/>
    <w:rsid w:val="00524028"/>
    <w:rsid w:val="005240BF"/>
    <w:rsid w:val="0052452E"/>
    <w:rsid w:val="00524657"/>
    <w:rsid w:val="00524904"/>
    <w:rsid w:val="00524D96"/>
    <w:rsid w:val="005252C6"/>
    <w:rsid w:val="0052535D"/>
    <w:rsid w:val="00525633"/>
    <w:rsid w:val="00525B56"/>
    <w:rsid w:val="00525C1C"/>
    <w:rsid w:val="00525DAF"/>
    <w:rsid w:val="00525DCD"/>
    <w:rsid w:val="005267CB"/>
    <w:rsid w:val="00526BE7"/>
    <w:rsid w:val="0052745B"/>
    <w:rsid w:val="00527526"/>
    <w:rsid w:val="00527FC8"/>
    <w:rsid w:val="0053076E"/>
    <w:rsid w:val="005308DB"/>
    <w:rsid w:val="00530A2E"/>
    <w:rsid w:val="00530E03"/>
    <w:rsid w:val="00530FBE"/>
    <w:rsid w:val="005311E8"/>
    <w:rsid w:val="005315E5"/>
    <w:rsid w:val="00531686"/>
    <w:rsid w:val="0053180A"/>
    <w:rsid w:val="005319DB"/>
    <w:rsid w:val="00531E01"/>
    <w:rsid w:val="00532269"/>
    <w:rsid w:val="00532BCD"/>
    <w:rsid w:val="00532C78"/>
    <w:rsid w:val="00532D91"/>
    <w:rsid w:val="0053310E"/>
    <w:rsid w:val="00533159"/>
    <w:rsid w:val="005339DB"/>
    <w:rsid w:val="00533ECB"/>
    <w:rsid w:val="00533EE0"/>
    <w:rsid w:val="00534223"/>
    <w:rsid w:val="005343FC"/>
    <w:rsid w:val="005345C8"/>
    <w:rsid w:val="0053460B"/>
    <w:rsid w:val="00534B3C"/>
    <w:rsid w:val="00534C89"/>
    <w:rsid w:val="00534FA8"/>
    <w:rsid w:val="0053605D"/>
    <w:rsid w:val="00536338"/>
    <w:rsid w:val="005364E0"/>
    <w:rsid w:val="005365D4"/>
    <w:rsid w:val="005367C4"/>
    <w:rsid w:val="00536990"/>
    <w:rsid w:val="00536A3C"/>
    <w:rsid w:val="00536A7D"/>
    <w:rsid w:val="00536AEB"/>
    <w:rsid w:val="0053712F"/>
    <w:rsid w:val="005371A1"/>
    <w:rsid w:val="0053767D"/>
    <w:rsid w:val="005376B8"/>
    <w:rsid w:val="005378CA"/>
    <w:rsid w:val="0054095B"/>
    <w:rsid w:val="00540D4E"/>
    <w:rsid w:val="00540DD1"/>
    <w:rsid w:val="00541006"/>
    <w:rsid w:val="00541573"/>
    <w:rsid w:val="0054175D"/>
    <w:rsid w:val="00541D68"/>
    <w:rsid w:val="00541E1C"/>
    <w:rsid w:val="00542220"/>
    <w:rsid w:val="00542346"/>
    <w:rsid w:val="00542895"/>
    <w:rsid w:val="0054348A"/>
    <w:rsid w:val="005437D5"/>
    <w:rsid w:val="00543B47"/>
    <w:rsid w:val="00543C64"/>
    <w:rsid w:val="00543DED"/>
    <w:rsid w:val="0054428A"/>
    <w:rsid w:val="005448A7"/>
    <w:rsid w:val="00544971"/>
    <w:rsid w:val="00545099"/>
    <w:rsid w:val="0054568B"/>
    <w:rsid w:val="00545AE6"/>
    <w:rsid w:val="00545D5F"/>
    <w:rsid w:val="005463C5"/>
    <w:rsid w:val="0054668F"/>
    <w:rsid w:val="00546BCB"/>
    <w:rsid w:val="005477FD"/>
    <w:rsid w:val="00547BD0"/>
    <w:rsid w:val="00550B7A"/>
    <w:rsid w:val="00551469"/>
    <w:rsid w:val="005515EA"/>
    <w:rsid w:val="00551664"/>
    <w:rsid w:val="0055169E"/>
    <w:rsid w:val="00551961"/>
    <w:rsid w:val="00551AD8"/>
    <w:rsid w:val="00551FC8"/>
    <w:rsid w:val="0055232C"/>
    <w:rsid w:val="005528FE"/>
    <w:rsid w:val="00552943"/>
    <w:rsid w:val="00552E4C"/>
    <w:rsid w:val="005530CC"/>
    <w:rsid w:val="00553A6D"/>
    <w:rsid w:val="00553F13"/>
    <w:rsid w:val="00553F67"/>
    <w:rsid w:val="0055497F"/>
    <w:rsid w:val="00554D82"/>
    <w:rsid w:val="005559EA"/>
    <w:rsid w:val="00555F7D"/>
    <w:rsid w:val="00556153"/>
    <w:rsid w:val="00556482"/>
    <w:rsid w:val="0055690E"/>
    <w:rsid w:val="0055713F"/>
    <w:rsid w:val="00557194"/>
    <w:rsid w:val="0055746B"/>
    <w:rsid w:val="005605F4"/>
    <w:rsid w:val="0056103F"/>
    <w:rsid w:val="005612A2"/>
    <w:rsid w:val="005616E6"/>
    <w:rsid w:val="0056189E"/>
    <w:rsid w:val="005620CC"/>
    <w:rsid w:val="00562153"/>
    <w:rsid w:val="005623A7"/>
    <w:rsid w:val="005624AF"/>
    <w:rsid w:val="005628F2"/>
    <w:rsid w:val="005628FF"/>
    <w:rsid w:val="0056345F"/>
    <w:rsid w:val="005639D7"/>
    <w:rsid w:val="005640BB"/>
    <w:rsid w:val="00564386"/>
    <w:rsid w:val="00564CFE"/>
    <w:rsid w:val="005650B5"/>
    <w:rsid w:val="00565194"/>
    <w:rsid w:val="00565294"/>
    <w:rsid w:val="005657C8"/>
    <w:rsid w:val="00565940"/>
    <w:rsid w:val="00565C33"/>
    <w:rsid w:val="00565D13"/>
    <w:rsid w:val="005664C9"/>
    <w:rsid w:val="00566833"/>
    <w:rsid w:val="00566D5B"/>
    <w:rsid w:val="0056706C"/>
    <w:rsid w:val="005670FE"/>
    <w:rsid w:val="00567200"/>
    <w:rsid w:val="00567B03"/>
    <w:rsid w:val="0057028D"/>
    <w:rsid w:val="005702F3"/>
    <w:rsid w:val="00570313"/>
    <w:rsid w:val="005705BA"/>
    <w:rsid w:val="00570BD5"/>
    <w:rsid w:val="00570BE4"/>
    <w:rsid w:val="005712E2"/>
    <w:rsid w:val="00571777"/>
    <w:rsid w:val="0057263D"/>
    <w:rsid w:val="00572705"/>
    <w:rsid w:val="00572859"/>
    <w:rsid w:val="00572F5A"/>
    <w:rsid w:val="00573B19"/>
    <w:rsid w:val="00574DFA"/>
    <w:rsid w:val="00575124"/>
    <w:rsid w:val="00575593"/>
    <w:rsid w:val="005757DB"/>
    <w:rsid w:val="00575B13"/>
    <w:rsid w:val="0057613E"/>
    <w:rsid w:val="00576951"/>
    <w:rsid w:val="00576C0B"/>
    <w:rsid w:val="0057712A"/>
    <w:rsid w:val="005773A5"/>
    <w:rsid w:val="0057772F"/>
    <w:rsid w:val="005778F7"/>
    <w:rsid w:val="005779B8"/>
    <w:rsid w:val="00577B06"/>
    <w:rsid w:val="0058014E"/>
    <w:rsid w:val="00580568"/>
    <w:rsid w:val="00580A47"/>
    <w:rsid w:val="00580D32"/>
    <w:rsid w:val="00580DF2"/>
    <w:rsid w:val="00580E67"/>
    <w:rsid w:val="00580EB9"/>
    <w:rsid w:val="00580F81"/>
    <w:rsid w:val="00580F82"/>
    <w:rsid w:val="00580FF5"/>
    <w:rsid w:val="00581121"/>
    <w:rsid w:val="00581197"/>
    <w:rsid w:val="005814A0"/>
    <w:rsid w:val="0058183C"/>
    <w:rsid w:val="00581986"/>
    <w:rsid w:val="00581ABA"/>
    <w:rsid w:val="00581FAB"/>
    <w:rsid w:val="00582A1B"/>
    <w:rsid w:val="00582BDF"/>
    <w:rsid w:val="005831A8"/>
    <w:rsid w:val="005831FD"/>
    <w:rsid w:val="00583204"/>
    <w:rsid w:val="005832BD"/>
    <w:rsid w:val="0058373C"/>
    <w:rsid w:val="005838F1"/>
    <w:rsid w:val="005839E7"/>
    <w:rsid w:val="00583A48"/>
    <w:rsid w:val="00583D7B"/>
    <w:rsid w:val="00583F54"/>
    <w:rsid w:val="0058403F"/>
    <w:rsid w:val="0058448D"/>
    <w:rsid w:val="00584E67"/>
    <w:rsid w:val="0058519C"/>
    <w:rsid w:val="005857EB"/>
    <w:rsid w:val="00585A21"/>
    <w:rsid w:val="00585D29"/>
    <w:rsid w:val="00585EF5"/>
    <w:rsid w:val="00586111"/>
    <w:rsid w:val="0058617A"/>
    <w:rsid w:val="005861D3"/>
    <w:rsid w:val="005865F1"/>
    <w:rsid w:val="00586731"/>
    <w:rsid w:val="00586ECF"/>
    <w:rsid w:val="00586F10"/>
    <w:rsid w:val="005874BF"/>
    <w:rsid w:val="00587525"/>
    <w:rsid w:val="00587AA1"/>
    <w:rsid w:val="0059013E"/>
    <w:rsid w:val="005905CA"/>
    <w:rsid w:val="0059078D"/>
    <w:rsid w:val="0059092F"/>
    <w:rsid w:val="005909AC"/>
    <w:rsid w:val="00590BF9"/>
    <w:rsid w:val="00590EEF"/>
    <w:rsid w:val="0059100E"/>
    <w:rsid w:val="00591148"/>
    <w:rsid w:val="0059149A"/>
    <w:rsid w:val="005914EB"/>
    <w:rsid w:val="0059172A"/>
    <w:rsid w:val="005917C3"/>
    <w:rsid w:val="005918FA"/>
    <w:rsid w:val="00591D8F"/>
    <w:rsid w:val="00591DC4"/>
    <w:rsid w:val="00591DF3"/>
    <w:rsid w:val="00592314"/>
    <w:rsid w:val="00592CFA"/>
    <w:rsid w:val="00592FA0"/>
    <w:rsid w:val="00593039"/>
    <w:rsid w:val="00593AFB"/>
    <w:rsid w:val="00593BEB"/>
    <w:rsid w:val="005949B7"/>
    <w:rsid w:val="00594A05"/>
    <w:rsid w:val="00594BB7"/>
    <w:rsid w:val="00594C09"/>
    <w:rsid w:val="00594FF2"/>
    <w:rsid w:val="0059502C"/>
    <w:rsid w:val="005956EE"/>
    <w:rsid w:val="005957AE"/>
    <w:rsid w:val="00595A01"/>
    <w:rsid w:val="00596264"/>
    <w:rsid w:val="005962C1"/>
    <w:rsid w:val="00596633"/>
    <w:rsid w:val="005970E2"/>
    <w:rsid w:val="00597680"/>
    <w:rsid w:val="00597F07"/>
    <w:rsid w:val="005A03EE"/>
    <w:rsid w:val="005A083E"/>
    <w:rsid w:val="005A0BD3"/>
    <w:rsid w:val="005A102A"/>
    <w:rsid w:val="005A10F7"/>
    <w:rsid w:val="005A1123"/>
    <w:rsid w:val="005A144A"/>
    <w:rsid w:val="005A14A3"/>
    <w:rsid w:val="005A1AB2"/>
    <w:rsid w:val="005A1F44"/>
    <w:rsid w:val="005A237C"/>
    <w:rsid w:val="005A26EE"/>
    <w:rsid w:val="005A3569"/>
    <w:rsid w:val="005A411F"/>
    <w:rsid w:val="005A44D1"/>
    <w:rsid w:val="005A48A5"/>
    <w:rsid w:val="005A4A48"/>
    <w:rsid w:val="005A530D"/>
    <w:rsid w:val="005A55C9"/>
    <w:rsid w:val="005A5BF5"/>
    <w:rsid w:val="005A64E3"/>
    <w:rsid w:val="005A6651"/>
    <w:rsid w:val="005A6911"/>
    <w:rsid w:val="005A6D6F"/>
    <w:rsid w:val="005A70D1"/>
    <w:rsid w:val="005A7241"/>
    <w:rsid w:val="005A7288"/>
    <w:rsid w:val="005A74A5"/>
    <w:rsid w:val="005A7624"/>
    <w:rsid w:val="005A7844"/>
    <w:rsid w:val="005A78EE"/>
    <w:rsid w:val="005A7AE2"/>
    <w:rsid w:val="005A7F19"/>
    <w:rsid w:val="005B0335"/>
    <w:rsid w:val="005B0B5B"/>
    <w:rsid w:val="005B0CC1"/>
    <w:rsid w:val="005B1103"/>
    <w:rsid w:val="005B155C"/>
    <w:rsid w:val="005B1949"/>
    <w:rsid w:val="005B1963"/>
    <w:rsid w:val="005B1DDE"/>
    <w:rsid w:val="005B2489"/>
    <w:rsid w:val="005B2CB9"/>
    <w:rsid w:val="005B2D0D"/>
    <w:rsid w:val="005B33B0"/>
    <w:rsid w:val="005B3477"/>
    <w:rsid w:val="005B3651"/>
    <w:rsid w:val="005B41D6"/>
    <w:rsid w:val="005B41FD"/>
    <w:rsid w:val="005B4381"/>
    <w:rsid w:val="005B44B1"/>
    <w:rsid w:val="005B4802"/>
    <w:rsid w:val="005B4CAB"/>
    <w:rsid w:val="005B52A2"/>
    <w:rsid w:val="005B53CD"/>
    <w:rsid w:val="005B5792"/>
    <w:rsid w:val="005B5BF3"/>
    <w:rsid w:val="005B66F4"/>
    <w:rsid w:val="005B6719"/>
    <w:rsid w:val="005B6ADF"/>
    <w:rsid w:val="005B6D54"/>
    <w:rsid w:val="005B72C1"/>
    <w:rsid w:val="005B74A3"/>
    <w:rsid w:val="005B7815"/>
    <w:rsid w:val="005B7BA5"/>
    <w:rsid w:val="005B7FD3"/>
    <w:rsid w:val="005B7FF9"/>
    <w:rsid w:val="005C045D"/>
    <w:rsid w:val="005C08F9"/>
    <w:rsid w:val="005C0F85"/>
    <w:rsid w:val="005C1490"/>
    <w:rsid w:val="005C1A78"/>
    <w:rsid w:val="005C1EA6"/>
    <w:rsid w:val="005C2047"/>
    <w:rsid w:val="005C2119"/>
    <w:rsid w:val="005C2197"/>
    <w:rsid w:val="005C3B51"/>
    <w:rsid w:val="005C4510"/>
    <w:rsid w:val="005C535D"/>
    <w:rsid w:val="005C5829"/>
    <w:rsid w:val="005C58AD"/>
    <w:rsid w:val="005C5F02"/>
    <w:rsid w:val="005C5F2C"/>
    <w:rsid w:val="005C5F79"/>
    <w:rsid w:val="005C5F89"/>
    <w:rsid w:val="005C5FFF"/>
    <w:rsid w:val="005C6072"/>
    <w:rsid w:val="005C740B"/>
    <w:rsid w:val="005C762C"/>
    <w:rsid w:val="005C797B"/>
    <w:rsid w:val="005C79AC"/>
    <w:rsid w:val="005C7BB9"/>
    <w:rsid w:val="005D018F"/>
    <w:rsid w:val="005D02CD"/>
    <w:rsid w:val="005D0B78"/>
    <w:rsid w:val="005D0B99"/>
    <w:rsid w:val="005D0E89"/>
    <w:rsid w:val="005D138D"/>
    <w:rsid w:val="005D1610"/>
    <w:rsid w:val="005D1E10"/>
    <w:rsid w:val="005D24E9"/>
    <w:rsid w:val="005D2859"/>
    <w:rsid w:val="005D308E"/>
    <w:rsid w:val="005D3098"/>
    <w:rsid w:val="005D32C1"/>
    <w:rsid w:val="005D32EA"/>
    <w:rsid w:val="005D386C"/>
    <w:rsid w:val="005D3A48"/>
    <w:rsid w:val="005D3E6B"/>
    <w:rsid w:val="005D3EF0"/>
    <w:rsid w:val="005D446A"/>
    <w:rsid w:val="005D464C"/>
    <w:rsid w:val="005D473E"/>
    <w:rsid w:val="005D5DE8"/>
    <w:rsid w:val="005D6311"/>
    <w:rsid w:val="005D6501"/>
    <w:rsid w:val="005D6991"/>
    <w:rsid w:val="005D6AA0"/>
    <w:rsid w:val="005D6C13"/>
    <w:rsid w:val="005D78E5"/>
    <w:rsid w:val="005D7AF8"/>
    <w:rsid w:val="005E0450"/>
    <w:rsid w:val="005E0947"/>
    <w:rsid w:val="005E126A"/>
    <w:rsid w:val="005E165D"/>
    <w:rsid w:val="005E1701"/>
    <w:rsid w:val="005E17BF"/>
    <w:rsid w:val="005E187E"/>
    <w:rsid w:val="005E1BF3"/>
    <w:rsid w:val="005E1C19"/>
    <w:rsid w:val="005E238E"/>
    <w:rsid w:val="005E2F1F"/>
    <w:rsid w:val="005E3472"/>
    <w:rsid w:val="005E366A"/>
    <w:rsid w:val="005E396E"/>
    <w:rsid w:val="005E3DFB"/>
    <w:rsid w:val="005E4972"/>
    <w:rsid w:val="005E4C5A"/>
    <w:rsid w:val="005E4C71"/>
    <w:rsid w:val="005E521C"/>
    <w:rsid w:val="005E523E"/>
    <w:rsid w:val="005E5DB6"/>
    <w:rsid w:val="005E5E5B"/>
    <w:rsid w:val="005E5F1F"/>
    <w:rsid w:val="005E6AA4"/>
    <w:rsid w:val="005E6C70"/>
    <w:rsid w:val="005F03AE"/>
    <w:rsid w:val="005F077A"/>
    <w:rsid w:val="005F1131"/>
    <w:rsid w:val="005F11EE"/>
    <w:rsid w:val="005F1356"/>
    <w:rsid w:val="005F16D9"/>
    <w:rsid w:val="005F19BF"/>
    <w:rsid w:val="005F2145"/>
    <w:rsid w:val="005F264A"/>
    <w:rsid w:val="005F29B1"/>
    <w:rsid w:val="005F3007"/>
    <w:rsid w:val="005F34C4"/>
    <w:rsid w:val="005F3F31"/>
    <w:rsid w:val="005F3F33"/>
    <w:rsid w:val="005F47C2"/>
    <w:rsid w:val="005F47EF"/>
    <w:rsid w:val="005F4973"/>
    <w:rsid w:val="005F49DF"/>
    <w:rsid w:val="005F52AE"/>
    <w:rsid w:val="005F5C3F"/>
    <w:rsid w:val="005F5E76"/>
    <w:rsid w:val="005F607F"/>
    <w:rsid w:val="005F6D49"/>
    <w:rsid w:val="005F7158"/>
    <w:rsid w:val="005F73F5"/>
    <w:rsid w:val="005F7432"/>
    <w:rsid w:val="005F7B69"/>
    <w:rsid w:val="005F7DF4"/>
    <w:rsid w:val="006002F1"/>
    <w:rsid w:val="00600351"/>
    <w:rsid w:val="0060100C"/>
    <w:rsid w:val="00601027"/>
    <w:rsid w:val="00601480"/>
    <w:rsid w:val="0060155B"/>
    <w:rsid w:val="006016E1"/>
    <w:rsid w:val="00601C0C"/>
    <w:rsid w:val="00601CDC"/>
    <w:rsid w:val="00602147"/>
    <w:rsid w:val="006023BB"/>
    <w:rsid w:val="00602674"/>
    <w:rsid w:val="0060286A"/>
    <w:rsid w:val="00602BEB"/>
    <w:rsid w:val="00602CFA"/>
    <w:rsid w:val="00602D27"/>
    <w:rsid w:val="00602D3F"/>
    <w:rsid w:val="00602DC5"/>
    <w:rsid w:val="0060332D"/>
    <w:rsid w:val="00603C6F"/>
    <w:rsid w:val="00604222"/>
    <w:rsid w:val="00604BCE"/>
    <w:rsid w:val="00605188"/>
    <w:rsid w:val="00605537"/>
    <w:rsid w:val="0060652C"/>
    <w:rsid w:val="00606F05"/>
    <w:rsid w:val="006071D2"/>
    <w:rsid w:val="006077DC"/>
    <w:rsid w:val="00607838"/>
    <w:rsid w:val="00607A7B"/>
    <w:rsid w:val="00607BF8"/>
    <w:rsid w:val="00607CF1"/>
    <w:rsid w:val="00610DBC"/>
    <w:rsid w:val="00610DEC"/>
    <w:rsid w:val="00611217"/>
    <w:rsid w:val="006117EC"/>
    <w:rsid w:val="00611DD0"/>
    <w:rsid w:val="0061201B"/>
    <w:rsid w:val="00612BED"/>
    <w:rsid w:val="00612C71"/>
    <w:rsid w:val="00612CE5"/>
    <w:rsid w:val="00612D7D"/>
    <w:rsid w:val="00612FD8"/>
    <w:rsid w:val="00613CDC"/>
    <w:rsid w:val="00613EF2"/>
    <w:rsid w:val="006140F5"/>
    <w:rsid w:val="006144A1"/>
    <w:rsid w:val="006145EB"/>
    <w:rsid w:val="006147E2"/>
    <w:rsid w:val="006149BF"/>
    <w:rsid w:val="00614E07"/>
    <w:rsid w:val="006152A7"/>
    <w:rsid w:val="006152C6"/>
    <w:rsid w:val="0061573D"/>
    <w:rsid w:val="00615744"/>
    <w:rsid w:val="006158D7"/>
    <w:rsid w:val="00615A6A"/>
    <w:rsid w:val="00615EBB"/>
    <w:rsid w:val="00616096"/>
    <w:rsid w:val="006160A2"/>
    <w:rsid w:val="006160D4"/>
    <w:rsid w:val="006162CD"/>
    <w:rsid w:val="006165AE"/>
    <w:rsid w:val="006165DD"/>
    <w:rsid w:val="00616607"/>
    <w:rsid w:val="00616881"/>
    <w:rsid w:val="00616BCC"/>
    <w:rsid w:val="00616C6E"/>
    <w:rsid w:val="00616EF1"/>
    <w:rsid w:val="00617321"/>
    <w:rsid w:val="00617541"/>
    <w:rsid w:val="006177BB"/>
    <w:rsid w:val="00617F4B"/>
    <w:rsid w:val="00617FBA"/>
    <w:rsid w:val="0062026D"/>
    <w:rsid w:val="006202F1"/>
    <w:rsid w:val="006203F1"/>
    <w:rsid w:val="006204BD"/>
    <w:rsid w:val="00621122"/>
    <w:rsid w:val="00621188"/>
    <w:rsid w:val="00622071"/>
    <w:rsid w:val="0062213D"/>
    <w:rsid w:val="006223ED"/>
    <w:rsid w:val="006224E9"/>
    <w:rsid w:val="006227F4"/>
    <w:rsid w:val="00622961"/>
    <w:rsid w:val="00622D88"/>
    <w:rsid w:val="00623415"/>
    <w:rsid w:val="00623834"/>
    <w:rsid w:val="00623D75"/>
    <w:rsid w:val="00623F88"/>
    <w:rsid w:val="006248F3"/>
    <w:rsid w:val="00624E44"/>
    <w:rsid w:val="0062557F"/>
    <w:rsid w:val="00625735"/>
    <w:rsid w:val="006257AF"/>
    <w:rsid w:val="00626422"/>
    <w:rsid w:val="00626504"/>
    <w:rsid w:val="00626657"/>
    <w:rsid w:val="006267A3"/>
    <w:rsid w:val="00626E53"/>
    <w:rsid w:val="006271B6"/>
    <w:rsid w:val="006276AD"/>
    <w:rsid w:val="006278F1"/>
    <w:rsid w:val="00627AFB"/>
    <w:rsid w:val="00627B95"/>
    <w:rsid w:val="00627BA1"/>
    <w:rsid w:val="00627D8D"/>
    <w:rsid w:val="00627D9E"/>
    <w:rsid w:val="006302AA"/>
    <w:rsid w:val="006309EB"/>
    <w:rsid w:val="00630B0B"/>
    <w:rsid w:val="006310AD"/>
    <w:rsid w:val="00631768"/>
    <w:rsid w:val="00631AA0"/>
    <w:rsid w:val="00632009"/>
    <w:rsid w:val="0063262F"/>
    <w:rsid w:val="006326AF"/>
    <w:rsid w:val="00632C42"/>
    <w:rsid w:val="00633096"/>
    <w:rsid w:val="00633137"/>
    <w:rsid w:val="0063319A"/>
    <w:rsid w:val="006334D4"/>
    <w:rsid w:val="00633D60"/>
    <w:rsid w:val="00633D99"/>
    <w:rsid w:val="00633DB1"/>
    <w:rsid w:val="00634208"/>
    <w:rsid w:val="00634601"/>
    <w:rsid w:val="006347B7"/>
    <w:rsid w:val="006349CE"/>
    <w:rsid w:val="00635457"/>
    <w:rsid w:val="0063555E"/>
    <w:rsid w:val="006355B2"/>
    <w:rsid w:val="00635602"/>
    <w:rsid w:val="00635687"/>
    <w:rsid w:val="00635CC5"/>
    <w:rsid w:val="00635D42"/>
    <w:rsid w:val="00635F62"/>
    <w:rsid w:val="006363BD"/>
    <w:rsid w:val="0063689F"/>
    <w:rsid w:val="00636B49"/>
    <w:rsid w:val="00636D2B"/>
    <w:rsid w:val="00636D89"/>
    <w:rsid w:val="00637208"/>
    <w:rsid w:val="0063730D"/>
    <w:rsid w:val="0063742B"/>
    <w:rsid w:val="00637B2A"/>
    <w:rsid w:val="00637F36"/>
    <w:rsid w:val="00637FBE"/>
    <w:rsid w:val="00640431"/>
    <w:rsid w:val="006404FD"/>
    <w:rsid w:val="00640DF3"/>
    <w:rsid w:val="00641132"/>
    <w:rsid w:val="006412DC"/>
    <w:rsid w:val="00641734"/>
    <w:rsid w:val="006418C7"/>
    <w:rsid w:val="00641CB6"/>
    <w:rsid w:val="00641D94"/>
    <w:rsid w:val="00641E2D"/>
    <w:rsid w:val="00642272"/>
    <w:rsid w:val="00642414"/>
    <w:rsid w:val="0064244E"/>
    <w:rsid w:val="0064253D"/>
    <w:rsid w:val="00642B8A"/>
    <w:rsid w:val="00642BC6"/>
    <w:rsid w:val="00642F11"/>
    <w:rsid w:val="0064302E"/>
    <w:rsid w:val="006435BC"/>
    <w:rsid w:val="00643DDD"/>
    <w:rsid w:val="00644411"/>
    <w:rsid w:val="0064470F"/>
    <w:rsid w:val="00644790"/>
    <w:rsid w:val="006449F2"/>
    <w:rsid w:val="00644D9A"/>
    <w:rsid w:val="00644FD9"/>
    <w:rsid w:val="006451BF"/>
    <w:rsid w:val="0064524F"/>
    <w:rsid w:val="0064562B"/>
    <w:rsid w:val="0064585D"/>
    <w:rsid w:val="00645990"/>
    <w:rsid w:val="006459FC"/>
    <w:rsid w:val="006465C2"/>
    <w:rsid w:val="00646688"/>
    <w:rsid w:val="00646D83"/>
    <w:rsid w:val="00647144"/>
    <w:rsid w:val="006471A1"/>
    <w:rsid w:val="00647995"/>
    <w:rsid w:val="00647A8B"/>
    <w:rsid w:val="00650138"/>
    <w:rsid w:val="006501AF"/>
    <w:rsid w:val="00650431"/>
    <w:rsid w:val="006506DB"/>
    <w:rsid w:val="00650D35"/>
    <w:rsid w:val="00650DDE"/>
    <w:rsid w:val="00651002"/>
    <w:rsid w:val="0065124C"/>
    <w:rsid w:val="0065131E"/>
    <w:rsid w:val="006518EA"/>
    <w:rsid w:val="00651B57"/>
    <w:rsid w:val="00651E4D"/>
    <w:rsid w:val="00651F3C"/>
    <w:rsid w:val="00651FBB"/>
    <w:rsid w:val="0065229D"/>
    <w:rsid w:val="0065262B"/>
    <w:rsid w:val="006529EE"/>
    <w:rsid w:val="00652AEF"/>
    <w:rsid w:val="00652E15"/>
    <w:rsid w:val="00652FED"/>
    <w:rsid w:val="0065314A"/>
    <w:rsid w:val="006533E8"/>
    <w:rsid w:val="00653BCF"/>
    <w:rsid w:val="00653FEC"/>
    <w:rsid w:val="00654089"/>
    <w:rsid w:val="00654356"/>
    <w:rsid w:val="00654786"/>
    <w:rsid w:val="006547F3"/>
    <w:rsid w:val="0065505B"/>
    <w:rsid w:val="006554BB"/>
    <w:rsid w:val="006558E3"/>
    <w:rsid w:val="0065612D"/>
    <w:rsid w:val="00656201"/>
    <w:rsid w:val="00656599"/>
    <w:rsid w:val="0065669E"/>
    <w:rsid w:val="00656722"/>
    <w:rsid w:val="00656EF6"/>
    <w:rsid w:val="006574ED"/>
    <w:rsid w:val="00657825"/>
    <w:rsid w:val="00657894"/>
    <w:rsid w:val="006579EC"/>
    <w:rsid w:val="00657A59"/>
    <w:rsid w:val="00657A8D"/>
    <w:rsid w:val="00657CF5"/>
    <w:rsid w:val="006607B5"/>
    <w:rsid w:val="0066148F"/>
    <w:rsid w:val="006614B1"/>
    <w:rsid w:val="00661517"/>
    <w:rsid w:val="006616C6"/>
    <w:rsid w:val="006617AB"/>
    <w:rsid w:val="00661942"/>
    <w:rsid w:val="00661A81"/>
    <w:rsid w:val="00661D1B"/>
    <w:rsid w:val="00661FCD"/>
    <w:rsid w:val="0066228D"/>
    <w:rsid w:val="00662722"/>
    <w:rsid w:val="00662B67"/>
    <w:rsid w:val="00662E6B"/>
    <w:rsid w:val="006631E7"/>
    <w:rsid w:val="0066322F"/>
    <w:rsid w:val="00663516"/>
    <w:rsid w:val="006635DF"/>
    <w:rsid w:val="0066373C"/>
    <w:rsid w:val="006639BD"/>
    <w:rsid w:val="00664C8E"/>
    <w:rsid w:val="00664D13"/>
    <w:rsid w:val="00665371"/>
    <w:rsid w:val="006661CE"/>
    <w:rsid w:val="00666517"/>
    <w:rsid w:val="00666C9E"/>
    <w:rsid w:val="006670AC"/>
    <w:rsid w:val="00667427"/>
    <w:rsid w:val="00667D05"/>
    <w:rsid w:val="0067001A"/>
    <w:rsid w:val="00670C26"/>
    <w:rsid w:val="006710A3"/>
    <w:rsid w:val="006710DC"/>
    <w:rsid w:val="006711BA"/>
    <w:rsid w:val="00671CAF"/>
    <w:rsid w:val="00671FFC"/>
    <w:rsid w:val="00672219"/>
    <w:rsid w:val="00672307"/>
    <w:rsid w:val="00672A9C"/>
    <w:rsid w:val="00672B05"/>
    <w:rsid w:val="00672CD7"/>
    <w:rsid w:val="00672D59"/>
    <w:rsid w:val="006730A0"/>
    <w:rsid w:val="006730B8"/>
    <w:rsid w:val="006732BF"/>
    <w:rsid w:val="00673339"/>
    <w:rsid w:val="006736E7"/>
    <w:rsid w:val="00674723"/>
    <w:rsid w:val="00674A65"/>
    <w:rsid w:val="006750E7"/>
    <w:rsid w:val="006752DE"/>
    <w:rsid w:val="006754B6"/>
    <w:rsid w:val="0067578A"/>
    <w:rsid w:val="00675F3D"/>
    <w:rsid w:val="00676479"/>
    <w:rsid w:val="0067668D"/>
    <w:rsid w:val="00676720"/>
    <w:rsid w:val="00676B62"/>
    <w:rsid w:val="00677186"/>
    <w:rsid w:val="006777BD"/>
    <w:rsid w:val="00677CCE"/>
    <w:rsid w:val="00677E36"/>
    <w:rsid w:val="00677EC5"/>
    <w:rsid w:val="006804AA"/>
    <w:rsid w:val="0068087A"/>
    <w:rsid w:val="006808C6"/>
    <w:rsid w:val="0068106E"/>
    <w:rsid w:val="006810CE"/>
    <w:rsid w:val="006812AE"/>
    <w:rsid w:val="0068173F"/>
    <w:rsid w:val="0068196D"/>
    <w:rsid w:val="00681F98"/>
    <w:rsid w:val="0068209F"/>
    <w:rsid w:val="006820D5"/>
    <w:rsid w:val="00682668"/>
    <w:rsid w:val="0068279F"/>
    <w:rsid w:val="006828C1"/>
    <w:rsid w:val="0068298D"/>
    <w:rsid w:val="00682B74"/>
    <w:rsid w:val="00682F79"/>
    <w:rsid w:val="006839A3"/>
    <w:rsid w:val="00683BB8"/>
    <w:rsid w:val="0068419F"/>
    <w:rsid w:val="0068450E"/>
    <w:rsid w:val="006845CF"/>
    <w:rsid w:val="00684ABA"/>
    <w:rsid w:val="00684E0A"/>
    <w:rsid w:val="00684EF5"/>
    <w:rsid w:val="00685CDA"/>
    <w:rsid w:val="00686098"/>
    <w:rsid w:val="006866DC"/>
    <w:rsid w:val="00686C5D"/>
    <w:rsid w:val="00686C7A"/>
    <w:rsid w:val="00687040"/>
    <w:rsid w:val="006872D1"/>
    <w:rsid w:val="0068785B"/>
    <w:rsid w:val="00687D42"/>
    <w:rsid w:val="00687FFA"/>
    <w:rsid w:val="00690252"/>
    <w:rsid w:val="006906CB"/>
    <w:rsid w:val="00690B51"/>
    <w:rsid w:val="00690CBD"/>
    <w:rsid w:val="00690D8E"/>
    <w:rsid w:val="00690F7A"/>
    <w:rsid w:val="0069115A"/>
    <w:rsid w:val="00691240"/>
    <w:rsid w:val="00691641"/>
    <w:rsid w:val="006927FB"/>
    <w:rsid w:val="00692A68"/>
    <w:rsid w:val="00692D39"/>
    <w:rsid w:val="0069332C"/>
    <w:rsid w:val="00693422"/>
    <w:rsid w:val="0069396B"/>
    <w:rsid w:val="00693BA3"/>
    <w:rsid w:val="00693CF1"/>
    <w:rsid w:val="00693F8D"/>
    <w:rsid w:val="0069404D"/>
    <w:rsid w:val="0069476F"/>
    <w:rsid w:val="00694A76"/>
    <w:rsid w:val="00694DB0"/>
    <w:rsid w:val="0069519B"/>
    <w:rsid w:val="006954FA"/>
    <w:rsid w:val="00695779"/>
    <w:rsid w:val="0069589E"/>
    <w:rsid w:val="006959B4"/>
    <w:rsid w:val="00695D85"/>
    <w:rsid w:val="00696030"/>
    <w:rsid w:val="006961D2"/>
    <w:rsid w:val="006964F4"/>
    <w:rsid w:val="006968B0"/>
    <w:rsid w:val="00696E39"/>
    <w:rsid w:val="00696F1B"/>
    <w:rsid w:val="00697077"/>
    <w:rsid w:val="00697476"/>
    <w:rsid w:val="006A0004"/>
    <w:rsid w:val="006A05AE"/>
    <w:rsid w:val="006A07AF"/>
    <w:rsid w:val="006A128E"/>
    <w:rsid w:val="006A15A4"/>
    <w:rsid w:val="006A192B"/>
    <w:rsid w:val="006A1E41"/>
    <w:rsid w:val="006A2398"/>
    <w:rsid w:val="006A2BC9"/>
    <w:rsid w:val="006A2E67"/>
    <w:rsid w:val="006A30A2"/>
    <w:rsid w:val="006A3907"/>
    <w:rsid w:val="006A3B18"/>
    <w:rsid w:val="006A3D12"/>
    <w:rsid w:val="006A3D1D"/>
    <w:rsid w:val="006A3E0F"/>
    <w:rsid w:val="006A424A"/>
    <w:rsid w:val="006A4718"/>
    <w:rsid w:val="006A47CE"/>
    <w:rsid w:val="006A5092"/>
    <w:rsid w:val="006A548F"/>
    <w:rsid w:val="006A54CC"/>
    <w:rsid w:val="006A5BDE"/>
    <w:rsid w:val="006A5E6F"/>
    <w:rsid w:val="006A62A8"/>
    <w:rsid w:val="006A6416"/>
    <w:rsid w:val="006A66D5"/>
    <w:rsid w:val="006A690A"/>
    <w:rsid w:val="006A6BDA"/>
    <w:rsid w:val="006A6C08"/>
    <w:rsid w:val="006A6D23"/>
    <w:rsid w:val="006A6D8B"/>
    <w:rsid w:val="006A6EBA"/>
    <w:rsid w:val="006A72D8"/>
    <w:rsid w:val="006A7681"/>
    <w:rsid w:val="006A7B8C"/>
    <w:rsid w:val="006A7C36"/>
    <w:rsid w:val="006A7E19"/>
    <w:rsid w:val="006B0AE8"/>
    <w:rsid w:val="006B1348"/>
    <w:rsid w:val="006B13F1"/>
    <w:rsid w:val="006B1418"/>
    <w:rsid w:val="006B20EB"/>
    <w:rsid w:val="006B242C"/>
    <w:rsid w:val="006B24C8"/>
    <w:rsid w:val="006B25DE"/>
    <w:rsid w:val="006B34BD"/>
    <w:rsid w:val="006B35B6"/>
    <w:rsid w:val="006B362F"/>
    <w:rsid w:val="006B3852"/>
    <w:rsid w:val="006B3921"/>
    <w:rsid w:val="006B3B8C"/>
    <w:rsid w:val="006B4604"/>
    <w:rsid w:val="006B497F"/>
    <w:rsid w:val="006B5024"/>
    <w:rsid w:val="006B512B"/>
    <w:rsid w:val="006B5523"/>
    <w:rsid w:val="006B5753"/>
    <w:rsid w:val="006B5A66"/>
    <w:rsid w:val="006B5B70"/>
    <w:rsid w:val="006B6495"/>
    <w:rsid w:val="006B6BE4"/>
    <w:rsid w:val="006B6F51"/>
    <w:rsid w:val="006B6FDD"/>
    <w:rsid w:val="006B76EB"/>
    <w:rsid w:val="006B76FC"/>
    <w:rsid w:val="006B7734"/>
    <w:rsid w:val="006B7878"/>
    <w:rsid w:val="006B7CDC"/>
    <w:rsid w:val="006B7F60"/>
    <w:rsid w:val="006C008B"/>
    <w:rsid w:val="006C07B0"/>
    <w:rsid w:val="006C0A9F"/>
    <w:rsid w:val="006C10D9"/>
    <w:rsid w:val="006C1855"/>
    <w:rsid w:val="006C1A41"/>
    <w:rsid w:val="006C1AAF"/>
    <w:rsid w:val="006C1C3B"/>
    <w:rsid w:val="006C1C51"/>
    <w:rsid w:val="006C1D21"/>
    <w:rsid w:val="006C2351"/>
    <w:rsid w:val="006C2681"/>
    <w:rsid w:val="006C28D0"/>
    <w:rsid w:val="006C2955"/>
    <w:rsid w:val="006C2963"/>
    <w:rsid w:val="006C2B43"/>
    <w:rsid w:val="006C2E28"/>
    <w:rsid w:val="006C304D"/>
    <w:rsid w:val="006C308A"/>
    <w:rsid w:val="006C3CC9"/>
    <w:rsid w:val="006C4059"/>
    <w:rsid w:val="006C421D"/>
    <w:rsid w:val="006C49D8"/>
    <w:rsid w:val="006C4A72"/>
    <w:rsid w:val="006C4AB8"/>
    <w:rsid w:val="006C4E43"/>
    <w:rsid w:val="006C51C1"/>
    <w:rsid w:val="006C53AB"/>
    <w:rsid w:val="006C56D3"/>
    <w:rsid w:val="006C58A4"/>
    <w:rsid w:val="006C5B7D"/>
    <w:rsid w:val="006C5E4C"/>
    <w:rsid w:val="006C6128"/>
    <w:rsid w:val="006C6157"/>
    <w:rsid w:val="006C643E"/>
    <w:rsid w:val="006C799B"/>
    <w:rsid w:val="006C7AB0"/>
    <w:rsid w:val="006C7B44"/>
    <w:rsid w:val="006C7B63"/>
    <w:rsid w:val="006C7B93"/>
    <w:rsid w:val="006D0797"/>
    <w:rsid w:val="006D0B60"/>
    <w:rsid w:val="006D0ECE"/>
    <w:rsid w:val="006D0F81"/>
    <w:rsid w:val="006D0FFC"/>
    <w:rsid w:val="006D12DA"/>
    <w:rsid w:val="006D1A20"/>
    <w:rsid w:val="006D1B12"/>
    <w:rsid w:val="006D1CF9"/>
    <w:rsid w:val="006D1F21"/>
    <w:rsid w:val="006D2364"/>
    <w:rsid w:val="006D2660"/>
    <w:rsid w:val="006D26A6"/>
    <w:rsid w:val="006D2932"/>
    <w:rsid w:val="006D2EDD"/>
    <w:rsid w:val="006D2FD1"/>
    <w:rsid w:val="006D327A"/>
    <w:rsid w:val="006D337E"/>
    <w:rsid w:val="006D3671"/>
    <w:rsid w:val="006D388F"/>
    <w:rsid w:val="006D38F3"/>
    <w:rsid w:val="006D39AE"/>
    <w:rsid w:val="006D3CFF"/>
    <w:rsid w:val="006D4176"/>
    <w:rsid w:val="006D41E8"/>
    <w:rsid w:val="006D4C68"/>
    <w:rsid w:val="006D51C0"/>
    <w:rsid w:val="006D5202"/>
    <w:rsid w:val="006D555F"/>
    <w:rsid w:val="006D579F"/>
    <w:rsid w:val="006D5944"/>
    <w:rsid w:val="006D5A4C"/>
    <w:rsid w:val="006D6621"/>
    <w:rsid w:val="006D66F7"/>
    <w:rsid w:val="006D6A4E"/>
    <w:rsid w:val="006D6BC8"/>
    <w:rsid w:val="006D745B"/>
    <w:rsid w:val="006D75E3"/>
    <w:rsid w:val="006D78B0"/>
    <w:rsid w:val="006D7C79"/>
    <w:rsid w:val="006E032A"/>
    <w:rsid w:val="006E0A73"/>
    <w:rsid w:val="006E0FEE"/>
    <w:rsid w:val="006E143D"/>
    <w:rsid w:val="006E1463"/>
    <w:rsid w:val="006E14F2"/>
    <w:rsid w:val="006E17A3"/>
    <w:rsid w:val="006E1AA2"/>
    <w:rsid w:val="006E1BDA"/>
    <w:rsid w:val="006E1CFA"/>
    <w:rsid w:val="006E208E"/>
    <w:rsid w:val="006E26C8"/>
    <w:rsid w:val="006E29D1"/>
    <w:rsid w:val="006E2A69"/>
    <w:rsid w:val="006E2C7A"/>
    <w:rsid w:val="006E2D07"/>
    <w:rsid w:val="006E2FF5"/>
    <w:rsid w:val="006E318A"/>
    <w:rsid w:val="006E3A70"/>
    <w:rsid w:val="006E4341"/>
    <w:rsid w:val="006E4483"/>
    <w:rsid w:val="006E46E2"/>
    <w:rsid w:val="006E4E2E"/>
    <w:rsid w:val="006E5066"/>
    <w:rsid w:val="006E5480"/>
    <w:rsid w:val="006E577D"/>
    <w:rsid w:val="006E57A1"/>
    <w:rsid w:val="006E5D8A"/>
    <w:rsid w:val="006E6C11"/>
    <w:rsid w:val="006E7160"/>
    <w:rsid w:val="006E764A"/>
    <w:rsid w:val="006E784D"/>
    <w:rsid w:val="006E78C4"/>
    <w:rsid w:val="006F00C9"/>
    <w:rsid w:val="006F01A5"/>
    <w:rsid w:val="006F023D"/>
    <w:rsid w:val="006F0320"/>
    <w:rsid w:val="006F04D7"/>
    <w:rsid w:val="006F0679"/>
    <w:rsid w:val="006F0878"/>
    <w:rsid w:val="006F0C40"/>
    <w:rsid w:val="006F0CC4"/>
    <w:rsid w:val="006F12C9"/>
    <w:rsid w:val="006F14F0"/>
    <w:rsid w:val="006F1A3E"/>
    <w:rsid w:val="006F1C18"/>
    <w:rsid w:val="006F1FA4"/>
    <w:rsid w:val="006F2381"/>
    <w:rsid w:val="006F24B9"/>
    <w:rsid w:val="006F2695"/>
    <w:rsid w:val="006F28F7"/>
    <w:rsid w:val="006F2A74"/>
    <w:rsid w:val="006F2D7F"/>
    <w:rsid w:val="006F3BEC"/>
    <w:rsid w:val="006F42A5"/>
    <w:rsid w:val="006F458D"/>
    <w:rsid w:val="006F4CBA"/>
    <w:rsid w:val="006F596A"/>
    <w:rsid w:val="006F6777"/>
    <w:rsid w:val="006F745E"/>
    <w:rsid w:val="006F7B56"/>
    <w:rsid w:val="006F7C0C"/>
    <w:rsid w:val="007004E3"/>
    <w:rsid w:val="00700755"/>
    <w:rsid w:val="00700CD8"/>
    <w:rsid w:val="0070104F"/>
    <w:rsid w:val="0070126D"/>
    <w:rsid w:val="007016D4"/>
    <w:rsid w:val="00701B03"/>
    <w:rsid w:val="00701E15"/>
    <w:rsid w:val="00701E3D"/>
    <w:rsid w:val="0070210B"/>
    <w:rsid w:val="0070247C"/>
    <w:rsid w:val="0070279B"/>
    <w:rsid w:val="00702A5F"/>
    <w:rsid w:val="0070370B"/>
    <w:rsid w:val="00703F05"/>
    <w:rsid w:val="00704527"/>
    <w:rsid w:val="00704D8A"/>
    <w:rsid w:val="00704F49"/>
    <w:rsid w:val="007050D3"/>
    <w:rsid w:val="0070562B"/>
    <w:rsid w:val="007057E0"/>
    <w:rsid w:val="00705DE1"/>
    <w:rsid w:val="0070633A"/>
    <w:rsid w:val="00706381"/>
    <w:rsid w:val="0070646B"/>
    <w:rsid w:val="00706721"/>
    <w:rsid w:val="00706808"/>
    <w:rsid w:val="007068E7"/>
    <w:rsid w:val="00706A04"/>
    <w:rsid w:val="00706C56"/>
    <w:rsid w:val="00707D22"/>
    <w:rsid w:val="00707E74"/>
    <w:rsid w:val="00710057"/>
    <w:rsid w:val="007100CA"/>
    <w:rsid w:val="007104B8"/>
    <w:rsid w:val="00710873"/>
    <w:rsid w:val="00710942"/>
    <w:rsid w:val="00710A0C"/>
    <w:rsid w:val="0071154F"/>
    <w:rsid w:val="00711939"/>
    <w:rsid w:val="0071203E"/>
    <w:rsid w:val="0071244D"/>
    <w:rsid w:val="00712631"/>
    <w:rsid w:val="007128AB"/>
    <w:rsid w:val="00712D0D"/>
    <w:rsid w:val="00712F1D"/>
    <w:rsid w:val="007130A2"/>
    <w:rsid w:val="007130E4"/>
    <w:rsid w:val="007141A5"/>
    <w:rsid w:val="00714345"/>
    <w:rsid w:val="007144B0"/>
    <w:rsid w:val="00714545"/>
    <w:rsid w:val="007145FE"/>
    <w:rsid w:val="0071471F"/>
    <w:rsid w:val="00715075"/>
    <w:rsid w:val="00715463"/>
    <w:rsid w:val="007156B8"/>
    <w:rsid w:val="00715898"/>
    <w:rsid w:val="00715ADD"/>
    <w:rsid w:val="00715C46"/>
    <w:rsid w:val="007162EF"/>
    <w:rsid w:val="0071637C"/>
    <w:rsid w:val="00716504"/>
    <w:rsid w:val="007166B2"/>
    <w:rsid w:val="00716889"/>
    <w:rsid w:val="00716932"/>
    <w:rsid w:val="00716B27"/>
    <w:rsid w:val="007174B5"/>
    <w:rsid w:val="00717569"/>
    <w:rsid w:val="00717BB0"/>
    <w:rsid w:val="0072026B"/>
    <w:rsid w:val="007202AB"/>
    <w:rsid w:val="0072033A"/>
    <w:rsid w:val="00720353"/>
    <w:rsid w:val="0072048C"/>
    <w:rsid w:val="007205F7"/>
    <w:rsid w:val="007206D1"/>
    <w:rsid w:val="00720768"/>
    <w:rsid w:val="0072095A"/>
    <w:rsid w:val="00720AED"/>
    <w:rsid w:val="00720B79"/>
    <w:rsid w:val="00720E40"/>
    <w:rsid w:val="0072101F"/>
    <w:rsid w:val="007218F1"/>
    <w:rsid w:val="00721940"/>
    <w:rsid w:val="00721D1A"/>
    <w:rsid w:val="00721F38"/>
    <w:rsid w:val="0072223C"/>
    <w:rsid w:val="00722304"/>
    <w:rsid w:val="00722481"/>
    <w:rsid w:val="00722A96"/>
    <w:rsid w:val="00723029"/>
    <w:rsid w:val="007232B3"/>
    <w:rsid w:val="00723AED"/>
    <w:rsid w:val="00723B12"/>
    <w:rsid w:val="007242DA"/>
    <w:rsid w:val="00724307"/>
    <w:rsid w:val="00724DE6"/>
    <w:rsid w:val="00724ED7"/>
    <w:rsid w:val="007250CD"/>
    <w:rsid w:val="0072511B"/>
    <w:rsid w:val="00725170"/>
    <w:rsid w:val="0072548A"/>
    <w:rsid w:val="007257FF"/>
    <w:rsid w:val="00725AF2"/>
    <w:rsid w:val="00725FA3"/>
    <w:rsid w:val="00726175"/>
    <w:rsid w:val="007264DB"/>
    <w:rsid w:val="00726A3B"/>
    <w:rsid w:val="00726FC6"/>
    <w:rsid w:val="00726FF3"/>
    <w:rsid w:val="00727167"/>
    <w:rsid w:val="00727524"/>
    <w:rsid w:val="00727D0A"/>
    <w:rsid w:val="007305F1"/>
    <w:rsid w:val="00730655"/>
    <w:rsid w:val="00730D53"/>
    <w:rsid w:val="007317D4"/>
    <w:rsid w:val="00731D77"/>
    <w:rsid w:val="00731E30"/>
    <w:rsid w:val="00732360"/>
    <w:rsid w:val="007324DB"/>
    <w:rsid w:val="00732A9E"/>
    <w:rsid w:val="00732F81"/>
    <w:rsid w:val="0073390A"/>
    <w:rsid w:val="00733B05"/>
    <w:rsid w:val="00733C5F"/>
    <w:rsid w:val="00733FFB"/>
    <w:rsid w:val="00733FFD"/>
    <w:rsid w:val="00734175"/>
    <w:rsid w:val="007342FB"/>
    <w:rsid w:val="00734E64"/>
    <w:rsid w:val="007350E3"/>
    <w:rsid w:val="0073519A"/>
    <w:rsid w:val="0073561D"/>
    <w:rsid w:val="007358A4"/>
    <w:rsid w:val="00735C42"/>
    <w:rsid w:val="0073617C"/>
    <w:rsid w:val="00736455"/>
    <w:rsid w:val="00736541"/>
    <w:rsid w:val="00736B37"/>
    <w:rsid w:val="00736B43"/>
    <w:rsid w:val="00736F9E"/>
    <w:rsid w:val="007374B5"/>
    <w:rsid w:val="007377F9"/>
    <w:rsid w:val="0073789D"/>
    <w:rsid w:val="00737F38"/>
    <w:rsid w:val="00737FA7"/>
    <w:rsid w:val="00740080"/>
    <w:rsid w:val="00740A35"/>
    <w:rsid w:val="00740C6D"/>
    <w:rsid w:val="00740F73"/>
    <w:rsid w:val="0074130A"/>
    <w:rsid w:val="00741373"/>
    <w:rsid w:val="007414FB"/>
    <w:rsid w:val="0074158E"/>
    <w:rsid w:val="0074176A"/>
    <w:rsid w:val="007418BE"/>
    <w:rsid w:val="00741C52"/>
    <w:rsid w:val="0074220F"/>
    <w:rsid w:val="00742322"/>
    <w:rsid w:val="00742431"/>
    <w:rsid w:val="00742E5E"/>
    <w:rsid w:val="007430DF"/>
    <w:rsid w:val="00743B95"/>
    <w:rsid w:val="00744D81"/>
    <w:rsid w:val="0074526D"/>
    <w:rsid w:val="0074583A"/>
    <w:rsid w:val="0074592D"/>
    <w:rsid w:val="00746048"/>
    <w:rsid w:val="007467FC"/>
    <w:rsid w:val="00746BDE"/>
    <w:rsid w:val="00746D40"/>
    <w:rsid w:val="00747226"/>
    <w:rsid w:val="007474E4"/>
    <w:rsid w:val="00747602"/>
    <w:rsid w:val="0074792C"/>
    <w:rsid w:val="0075095D"/>
    <w:rsid w:val="00750981"/>
    <w:rsid w:val="00750B3C"/>
    <w:rsid w:val="00750B85"/>
    <w:rsid w:val="007515C4"/>
    <w:rsid w:val="00751848"/>
    <w:rsid w:val="00751C62"/>
    <w:rsid w:val="007520B4"/>
    <w:rsid w:val="007522BA"/>
    <w:rsid w:val="007523BC"/>
    <w:rsid w:val="007524D6"/>
    <w:rsid w:val="0075263F"/>
    <w:rsid w:val="00752A4D"/>
    <w:rsid w:val="007537A4"/>
    <w:rsid w:val="00753AC6"/>
    <w:rsid w:val="00754003"/>
    <w:rsid w:val="007542E9"/>
    <w:rsid w:val="007543AB"/>
    <w:rsid w:val="00754544"/>
    <w:rsid w:val="00754DB0"/>
    <w:rsid w:val="00754F1C"/>
    <w:rsid w:val="007551C4"/>
    <w:rsid w:val="007554CD"/>
    <w:rsid w:val="00755542"/>
    <w:rsid w:val="007555B4"/>
    <w:rsid w:val="007557F9"/>
    <w:rsid w:val="00755F4B"/>
    <w:rsid w:val="00756339"/>
    <w:rsid w:val="00756423"/>
    <w:rsid w:val="00756558"/>
    <w:rsid w:val="007567D4"/>
    <w:rsid w:val="0075700C"/>
    <w:rsid w:val="007571B4"/>
    <w:rsid w:val="007574CC"/>
    <w:rsid w:val="0075777D"/>
    <w:rsid w:val="00757E54"/>
    <w:rsid w:val="00760177"/>
    <w:rsid w:val="007601A8"/>
    <w:rsid w:val="007604FC"/>
    <w:rsid w:val="00760E8F"/>
    <w:rsid w:val="007613CC"/>
    <w:rsid w:val="007613DE"/>
    <w:rsid w:val="00761AA6"/>
    <w:rsid w:val="00761F57"/>
    <w:rsid w:val="0076209F"/>
    <w:rsid w:val="00762819"/>
    <w:rsid w:val="00762B66"/>
    <w:rsid w:val="0076337E"/>
    <w:rsid w:val="00763682"/>
    <w:rsid w:val="00763773"/>
    <w:rsid w:val="0076379C"/>
    <w:rsid w:val="00763974"/>
    <w:rsid w:val="00763A28"/>
    <w:rsid w:val="00763B2B"/>
    <w:rsid w:val="00763F09"/>
    <w:rsid w:val="007641AF"/>
    <w:rsid w:val="007641C2"/>
    <w:rsid w:val="00764B77"/>
    <w:rsid w:val="0076502B"/>
    <w:rsid w:val="0076503F"/>
    <w:rsid w:val="007650F2"/>
    <w:rsid w:val="007655D5"/>
    <w:rsid w:val="00765772"/>
    <w:rsid w:val="007657D7"/>
    <w:rsid w:val="00765AB9"/>
    <w:rsid w:val="007664B1"/>
    <w:rsid w:val="00766BF8"/>
    <w:rsid w:val="00767794"/>
    <w:rsid w:val="00767C25"/>
    <w:rsid w:val="00767E24"/>
    <w:rsid w:val="0077035A"/>
    <w:rsid w:val="00771595"/>
    <w:rsid w:val="007715AC"/>
    <w:rsid w:val="00771DED"/>
    <w:rsid w:val="00772545"/>
    <w:rsid w:val="0077292C"/>
    <w:rsid w:val="00772DC0"/>
    <w:rsid w:val="007731DF"/>
    <w:rsid w:val="00773228"/>
    <w:rsid w:val="007735C4"/>
    <w:rsid w:val="0077390D"/>
    <w:rsid w:val="00773B0E"/>
    <w:rsid w:val="00774A02"/>
    <w:rsid w:val="00774C07"/>
    <w:rsid w:val="007752FE"/>
    <w:rsid w:val="00775BEA"/>
    <w:rsid w:val="007763C1"/>
    <w:rsid w:val="0077696C"/>
    <w:rsid w:val="00776B32"/>
    <w:rsid w:val="00776EB6"/>
    <w:rsid w:val="007777F4"/>
    <w:rsid w:val="00777E82"/>
    <w:rsid w:val="00780035"/>
    <w:rsid w:val="0078006B"/>
    <w:rsid w:val="00780092"/>
    <w:rsid w:val="007803EE"/>
    <w:rsid w:val="007807B1"/>
    <w:rsid w:val="00780E02"/>
    <w:rsid w:val="00781015"/>
    <w:rsid w:val="007811EE"/>
    <w:rsid w:val="00781359"/>
    <w:rsid w:val="00781D7B"/>
    <w:rsid w:val="00782022"/>
    <w:rsid w:val="007824CF"/>
    <w:rsid w:val="007826E6"/>
    <w:rsid w:val="00782938"/>
    <w:rsid w:val="00782967"/>
    <w:rsid w:val="007839F6"/>
    <w:rsid w:val="00783D9D"/>
    <w:rsid w:val="0078430F"/>
    <w:rsid w:val="00784764"/>
    <w:rsid w:val="00785641"/>
    <w:rsid w:val="007859EB"/>
    <w:rsid w:val="00785E69"/>
    <w:rsid w:val="0078604F"/>
    <w:rsid w:val="0078626D"/>
    <w:rsid w:val="00786408"/>
    <w:rsid w:val="0078662F"/>
    <w:rsid w:val="00786921"/>
    <w:rsid w:val="00786967"/>
    <w:rsid w:val="00786A00"/>
    <w:rsid w:val="00787B3C"/>
    <w:rsid w:val="007900F9"/>
    <w:rsid w:val="00790448"/>
    <w:rsid w:val="0079055E"/>
    <w:rsid w:val="007908AE"/>
    <w:rsid w:val="00790910"/>
    <w:rsid w:val="007909DE"/>
    <w:rsid w:val="00790DBD"/>
    <w:rsid w:val="00790EBB"/>
    <w:rsid w:val="00791009"/>
    <w:rsid w:val="007910F1"/>
    <w:rsid w:val="007912DC"/>
    <w:rsid w:val="00791338"/>
    <w:rsid w:val="0079270A"/>
    <w:rsid w:val="00792B5F"/>
    <w:rsid w:val="00792D04"/>
    <w:rsid w:val="007936A2"/>
    <w:rsid w:val="007937DC"/>
    <w:rsid w:val="00793B56"/>
    <w:rsid w:val="007949F1"/>
    <w:rsid w:val="007955BC"/>
    <w:rsid w:val="007957ED"/>
    <w:rsid w:val="00795849"/>
    <w:rsid w:val="007963B6"/>
    <w:rsid w:val="007964A0"/>
    <w:rsid w:val="00796747"/>
    <w:rsid w:val="00796C34"/>
    <w:rsid w:val="00796D5E"/>
    <w:rsid w:val="00796E93"/>
    <w:rsid w:val="007970D2"/>
    <w:rsid w:val="00797284"/>
    <w:rsid w:val="007977C4"/>
    <w:rsid w:val="007A005A"/>
    <w:rsid w:val="007A012A"/>
    <w:rsid w:val="007A0B71"/>
    <w:rsid w:val="007A1AB3"/>
    <w:rsid w:val="007A1C3A"/>
    <w:rsid w:val="007A1E68"/>
    <w:rsid w:val="007A1EAA"/>
    <w:rsid w:val="007A20CC"/>
    <w:rsid w:val="007A2330"/>
    <w:rsid w:val="007A237D"/>
    <w:rsid w:val="007A252B"/>
    <w:rsid w:val="007A274E"/>
    <w:rsid w:val="007A2753"/>
    <w:rsid w:val="007A290B"/>
    <w:rsid w:val="007A34DE"/>
    <w:rsid w:val="007A34F7"/>
    <w:rsid w:val="007A3BEC"/>
    <w:rsid w:val="007A3C0E"/>
    <w:rsid w:val="007A3DB7"/>
    <w:rsid w:val="007A41C7"/>
    <w:rsid w:val="007A42C3"/>
    <w:rsid w:val="007A453F"/>
    <w:rsid w:val="007A4560"/>
    <w:rsid w:val="007A4A75"/>
    <w:rsid w:val="007A4A9C"/>
    <w:rsid w:val="007A4D23"/>
    <w:rsid w:val="007A4D35"/>
    <w:rsid w:val="007A4EE1"/>
    <w:rsid w:val="007A4F14"/>
    <w:rsid w:val="007A530A"/>
    <w:rsid w:val="007A532C"/>
    <w:rsid w:val="007A6128"/>
    <w:rsid w:val="007A62F1"/>
    <w:rsid w:val="007A69B7"/>
    <w:rsid w:val="007A69DA"/>
    <w:rsid w:val="007A6EBF"/>
    <w:rsid w:val="007A74BA"/>
    <w:rsid w:val="007A77FA"/>
    <w:rsid w:val="007A79FD"/>
    <w:rsid w:val="007A7F52"/>
    <w:rsid w:val="007B0878"/>
    <w:rsid w:val="007B0B9D"/>
    <w:rsid w:val="007B0ED4"/>
    <w:rsid w:val="007B1C24"/>
    <w:rsid w:val="007B1D9D"/>
    <w:rsid w:val="007B234D"/>
    <w:rsid w:val="007B2543"/>
    <w:rsid w:val="007B26E3"/>
    <w:rsid w:val="007B2BB5"/>
    <w:rsid w:val="007B2BCF"/>
    <w:rsid w:val="007B2C30"/>
    <w:rsid w:val="007B2ED9"/>
    <w:rsid w:val="007B30F6"/>
    <w:rsid w:val="007B3255"/>
    <w:rsid w:val="007B396A"/>
    <w:rsid w:val="007B3ACF"/>
    <w:rsid w:val="007B3C2E"/>
    <w:rsid w:val="007B4EF0"/>
    <w:rsid w:val="007B57B9"/>
    <w:rsid w:val="007B5A43"/>
    <w:rsid w:val="007B5FEC"/>
    <w:rsid w:val="007B62F8"/>
    <w:rsid w:val="007B6477"/>
    <w:rsid w:val="007B6A06"/>
    <w:rsid w:val="007B6C52"/>
    <w:rsid w:val="007B709B"/>
    <w:rsid w:val="007B76C7"/>
    <w:rsid w:val="007B7816"/>
    <w:rsid w:val="007B79E7"/>
    <w:rsid w:val="007B7AB3"/>
    <w:rsid w:val="007B7DAA"/>
    <w:rsid w:val="007C012D"/>
    <w:rsid w:val="007C0F3D"/>
    <w:rsid w:val="007C0F51"/>
    <w:rsid w:val="007C1343"/>
    <w:rsid w:val="007C1920"/>
    <w:rsid w:val="007C1A8A"/>
    <w:rsid w:val="007C202D"/>
    <w:rsid w:val="007C2429"/>
    <w:rsid w:val="007C2784"/>
    <w:rsid w:val="007C2E6D"/>
    <w:rsid w:val="007C3003"/>
    <w:rsid w:val="007C30C2"/>
    <w:rsid w:val="007C351A"/>
    <w:rsid w:val="007C3ACF"/>
    <w:rsid w:val="007C3EFE"/>
    <w:rsid w:val="007C456A"/>
    <w:rsid w:val="007C45E6"/>
    <w:rsid w:val="007C4994"/>
    <w:rsid w:val="007C4CC1"/>
    <w:rsid w:val="007C4EFA"/>
    <w:rsid w:val="007C500E"/>
    <w:rsid w:val="007C56EB"/>
    <w:rsid w:val="007C598D"/>
    <w:rsid w:val="007C59BA"/>
    <w:rsid w:val="007C5A31"/>
    <w:rsid w:val="007C5EF1"/>
    <w:rsid w:val="007C651D"/>
    <w:rsid w:val="007C653D"/>
    <w:rsid w:val="007C6FE9"/>
    <w:rsid w:val="007C71B6"/>
    <w:rsid w:val="007C74C4"/>
    <w:rsid w:val="007C7BA3"/>
    <w:rsid w:val="007C7BF5"/>
    <w:rsid w:val="007C7CA0"/>
    <w:rsid w:val="007D0153"/>
    <w:rsid w:val="007D039C"/>
    <w:rsid w:val="007D09D1"/>
    <w:rsid w:val="007D0ABF"/>
    <w:rsid w:val="007D0E07"/>
    <w:rsid w:val="007D0F38"/>
    <w:rsid w:val="007D0FA9"/>
    <w:rsid w:val="007D15AB"/>
    <w:rsid w:val="007D1717"/>
    <w:rsid w:val="007D19B7"/>
    <w:rsid w:val="007D1AFE"/>
    <w:rsid w:val="007D21CC"/>
    <w:rsid w:val="007D288A"/>
    <w:rsid w:val="007D2E5C"/>
    <w:rsid w:val="007D30B1"/>
    <w:rsid w:val="007D31D0"/>
    <w:rsid w:val="007D329B"/>
    <w:rsid w:val="007D3C41"/>
    <w:rsid w:val="007D3D8C"/>
    <w:rsid w:val="007D49F7"/>
    <w:rsid w:val="007D4C32"/>
    <w:rsid w:val="007D512A"/>
    <w:rsid w:val="007D5276"/>
    <w:rsid w:val="007D563F"/>
    <w:rsid w:val="007D57B5"/>
    <w:rsid w:val="007D6315"/>
    <w:rsid w:val="007D6352"/>
    <w:rsid w:val="007D63B0"/>
    <w:rsid w:val="007D75E5"/>
    <w:rsid w:val="007D773E"/>
    <w:rsid w:val="007D7B05"/>
    <w:rsid w:val="007E0081"/>
    <w:rsid w:val="007E00BA"/>
    <w:rsid w:val="007E02F6"/>
    <w:rsid w:val="007E066E"/>
    <w:rsid w:val="007E0FD7"/>
    <w:rsid w:val="007E1356"/>
    <w:rsid w:val="007E15F6"/>
    <w:rsid w:val="007E1707"/>
    <w:rsid w:val="007E19D0"/>
    <w:rsid w:val="007E1C61"/>
    <w:rsid w:val="007E2061"/>
    <w:rsid w:val="007E20FC"/>
    <w:rsid w:val="007E2700"/>
    <w:rsid w:val="007E2988"/>
    <w:rsid w:val="007E2F34"/>
    <w:rsid w:val="007E3135"/>
    <w:rsid w:val="007E316F"/>
    <w:rsid w:val="007E35BF"/>
    <w:rsid w:val="007E38BD"/>
    <w:rsid w:val="007E3F41"/>
    <w:rsid w:val="007E4302"/>
    <w:rsid w:val="007E4489"/>
    <w:rsid w:val="007E49E0"/>
    <w:rsid w:val="007E4A24"/>
    <w:rsid w:val="007E4BC7"/>
    <w:rsid w:val="007E4C26"/>
    <w:rsid w:val="007E4D8D"/>
    <w:rsid w:val="007E4FA8"/>
    <w:rsid w:val="007E504D"/>
    <w:rsid w:val="007E57F4"/>
    <w:rsid w:val="007E59B5"/>
    <w:rsid w:val="007E5CFE"/>
    <w:rsid w:val="007E5FEE"/>
    <w:rsid w:val="007E6202"/>
    <w:rsid w:val="007E6B9A"/>
    <w:rsid w:val="007E6F7D"/>
    <w:rsid w:val="007E7062"/>
    <w:rsid w:val="007E70F2"/>
    <w:rsid w:val="007E712A"/>
    <w:rsid w:val="007E7164"/>
    <w:rsid w:val="007E76FA"/>
    <w:rsid w:val="007E78C1"/>
    <w:rsid w:val="007E7CA9"/>
    <w:rsid w:val="007E7E1B"/>
    <w:rsid w:val="007E7EC3"/>
    <w:rsid w:val="007E7F99"/>
    <w:rsid w:val="007F0052"/>
    <w:rsid w:val="007F0A65"/>
    <w:rsid w:val="007F0E1E"/>
    <w:rsid w:val="007F1AE0"/>
    <w:rsid w:val="007F1BA0"/>
    <w:rsid w:val="007F1BD6"/>
    <w:rsid w:val="007F1C5C"/>
    <w:rsid w:val="007F1D79"/>
    <w:rsid w:val="007F2398"/>
    <w:rsid w:val="007F246F"/>
    <w:rsid w:val="007F2983"/>
    <w:rsid w:val="007F29A7"/>
    <w:rsid w:val="007F2D38"/>
    <w:rsid w:val="007F301A"/>
    <w:rsid w:val="007F377C"/>
    <w:rsid w:val="007F37AD"/>
    <w:rsid w:val="007F41FB"/>
    <w:rsid w:val="007F45BD"/>
    <w:rsid w:val="007F4F77"/>
    <w:rsid w:val="007F57E1"/>
    <w:rsid w:val="007F598D"/>
    <w:rsid w:val="007F66AA"/>
    <w:rsid w:val="007F6EED"/>
    <w:rsid w:val="007F78E3"/>
    <w:rsid w:val="008002D2"/>
    <w:rsid w:val="008004AC"/>
    <w:rsid w:val="008004B4"/>
    <w:rsid w:val="00800664"/>
    <w:rsid w:val="00800AE6"/>
    <w:rsid w:val="00801078"/>
    <w:rsid w:val="008013BC"/>
    <w:rsid w:val="00801919"/>
    <w:rsid w:val="00802130"/>
    <w:rsid w:val="00802366"/>
    <w:rsid w:val="00802509"/>
    <w:rsid w:val="008027F0"/>
    <w:rsid w:val="008028AE"/>
    <w:rsid w:val="00802989"/>
    <w:rsid w:val="008031AA"/>
    <w:rsid w:val="00803272"/>
    <w:rsid w:val="0080456A"/>
    <w:rsid w:val="00804624"/>
    <w:rsid w:val="00804EDC"/>
    <w:rsid w:val="00805324"/>
    <w:rsid w:val="00805555"/>
    <w:rsid w:val="00805874"/>
    <w:rsid w:val="00805B62"/>
    <w:rsid w:val="00805BE8"/>
    <w:rsid w:val="00805C8A"/>
    <w:rsid w:val="00805F98"/>
    <w:rsid w:val="00806357"/>
    <w:rsid w:val="0080658E"/>
    <w:rsid w:val="0080660B"/>
    <w:rsid w:val="008068A8"/>
    <w:rsid w:val="00806B0A"/>
    <w:rsid w:val="00806BED"/>
    <w:rsid w:val="00806C43"/>
    <w:rsid w:val="00807802"/>
    <w:rsid w:val="00807D50"/>
    <w:rsid w:val="0081028C"/>
    <w:rsid w:val="0081042D"/>
    <w:rsid w:val="008106E5"/>
    <w:rsid w:val="00810A8C"/>
    <w:rsid w:val="00811804"/>
    <w:rsid w:val="008118BC"/>
    <w:rsid w:val="008118EE"/>
    <w:rsid w:val="00811B40"/>
    <w:rsid w:val="00811D3F"/>
    <w:rsid w:val="00811F9C"/>
    <w:rsid w:val="00812173"/>
    <w:rsid w:val="008127A3"/>
    <w:rsid w:val="00812CFA"/>
    <w:rsid w:val="00812F65"/>
    <w:rsid w:val="00813484"/>
    <w:rsid w:val="008136C6"/>
    <w:rsid w:val="00813B6E"/>
    <w:rsid w:val="00813FBC"/>
    <w:rsid w:val="00814540"/>
    <w:rsid w:val="0081457D"/>
    <w:rsid w:val="0081459B"/>
    <w:rsid w:val="008150AB"/>
    <w:rsid w:val="00815149"/>
    <w:rsid w:val="008153E4"/>
    <w:rsid w:val="0081546C"/>
    <w:rsid w:val="00815473"/>
    <w:rsid w:val="008154F6"/>
    <w:rsid w:val="00815AAB"/>
    <w:rsid w:val="00815CE4"/>
    <w:rsid w:val="00816078"/>
    <w:rsid w:val="00816104"/>
    <w:rsid w:val="0081719E"/>
    <w:rsid w:val="0081727D"/>
    <w:rsid w:val="008174C7"/>
    <w:rsid w:val="00817777"/>
    <w:rsid w:val="008177E3"/>
    <w:rsid w:val="00820225"/>
    <w:rsid w:val="00820445"/>
    <w:rsid w:val="008207CC"/>
    <w:rsid w:val="00821242"/>
    <w:rsid w:val="008212F2"/>
    <w:rsid w:val="00821397"/>
    <w:rsid w:val="00821563"/>
    <w:rsid w:val="00821C89"/>
    <w:rsid w:val="00821CEB"/>
    <w:rsid w:val="00821FE9"/>
    <w:rsid w:val="0082205D"/>
    <w:rsid w:val="00822243"/>
    <w:rsid w:val="00822A27"/>
    <w:rsid w:val="00822A37"/>
    <w:rsid w:val="008230F0"/>
    <w:rsid w:val="00823397"/>
    <w:rsid w:val="008233A8"/>
    <w:rsid w:val="008236F8"/>
    <w:rsid w:val="00823A34"/>
    <w:rsid w:val="00823AA9"/>
    <w:rsid w:val="0082457B"/>
    <w:rsid w:val="0082472C"/>
    <w:rsid w:val="00824958"/>
    <w:rsid w:val="00825350"/>
    <w:rsid w:val="008255B9"/>
    <w:rsid w:val="00825A15"/>
    <w:rsid w:val="00825A31"/>
    <w:rsid w:val="00825CD8"/>
    <w:rsid w:val="008261C0"/>
    <w:rsid w:val="00826D81"/>
    <w:rsid w:val="0082723A"/>
    <w:rsid w:val="00827324"/>
    <w:rsid w:val="008274E1"/>
    <w:rsid w:val="00830A94"/>
    <w:rsid w:val="00830C3E"/>
    <w:rsid w:val="00830C7D"/>
    <w:rsid w:val="00830D8E"/>
    <w:rsid w:val="008317DE"/>
    <w:rsid w:val="00831AC7"/>
    <w:rsid w:val="00831EE2"/>
    <w:rsid w:val="0083206B"/>
    <w:rsid w:val="00832880"/>
    <w:rsid w:val="00832973"/>
    <w:rsid w:val="00832A04"/>
    <w:rsid w:val="00832AA2"/>
    <w:rsid w:val="00832AE2"/>
    <w:rsid w:val="0083339B"/>
    <w:rsid w:val="00833707"/>
    <w:rsid w:val="00833B99"/>
    <w:rsid w:val="00833C7A"/>
    <w:rsid w:val="00833CCB"/>
    <w:rsid w:val="0083436D"/>
    <w:rsid w:val="008344CF"/>
    <w:rsid w:val="00834684"/>
    <w:rsid w:val="008346C1"/>
    <w:rsid w:val="00834715"/>
    <w:rsid w:val="00834795"/>
    <w:rsid w:val="00834A39"/>
    <w:rsid w:val="00834D6B"/>
    <w:rsid w:val="008352D8"/>
    <w:rsid w:val="008355EA"/>
    <w:rsid w:val="0083561E"/>
    <w:rsid w:val="008356B8"/>
    <w:rsid w:val="00835813"/>
    <w:rsid w:val="00835B35"/>
    <w:rsid w:val="00835E85"/>
    <w:rsid w:val="0083601D"/>
    <w:rsid w:val="00836914"/>
    <w:rsid w:val="00836C62"/>
    <w:rsid w:val="00836E4F"/>
    <w:rsid w:val="00837458"/>
    <w:rsid w:val="00837AAE"/>
    <w:rsid w:val="008404BB"/>
    <w:rsid w:val="008408D0"/>
    <w:rsid w:val="00840ABE"/>
    <w:rsid w:val="00840BBB"/>
    <w:rsid w:val="00840F90"/>
    <w:rsid w:val="00841236"/>
    <w:rsid w:val="008412B5"/>
    <w:rsid w:val="00841833"/>
    <w:rsid w:val="00841EAE"/>
    <w:rsid w:val="008423E3"/>
    <w:rsid w:val="008425B6"/>
    <w:rsid w:val="008429AD"/>
    <w:rsid w:val="008429DB"/>
    <w:rsid w:val="00842A68"/>
    <w:rsid w:val="00842D6B"/>
    <w:rsid w:val="00842ECC"/>
    <w:rsid w:val="0084417C"/>
    <w:rsid w:val="008441E8"/>
    <w:rsid w:val="008443AD"/>
    <w:rsid w:val="00844846"/>
    <w:rsid w:val="00844E97"/>
    <w:rsid w:val="00845023"/>
    <w:rsid w:val="008453E3"/>
    <w:rsid w:val="00845E37"/>
    <w:rsid w:val="008460B8"/>
    <w:rsid w:val="008461B4"/>
    <w:rsid w:val="00846DB6"/>
    <w:rsid w:val="0084717D"/>
    <w:rsid w:val="008472DE"/>
    <w:rsid w:val="00847D48"/>
    <w:rsid w:val="00847EB6"/>
    <w:rsid w:val="00850150"/>
    <w:rsid w:val="008508B3"/>
    <w:rsid w:val="00850C75"/>
    <w:rsid w:val="00850E39"/>
    <w:rsid w:val="008512E5"/>
    <w:rsid w:val="00851373"/>
    <w:rsid w:val="00851A3C"/>
    <w:rsid w:val="00851A9C"/>
    <w:rsid w:val="00851BF8"/>
    <w:rsid w:val="00852268"/>
    <w:rsid w:val="008522AD"/>
    <w:rsid w:val="008524E3"/>
    <w:rsid w:val="008528F6"/>
    <w:rsid w:val="00852BC2"/>
    <w:rsid w:val="00852CA7"/>
    <w:rsid w:val="008541D0"/>
    <w:rsid w:val="0085467D"/>
    <w:rsid w:val="0085477A"/>
    <w:rsid w:val="00854B66"/>
    <w:rsid w:val="00854F0E"/>
    <w:rsid w:val="00855107"/>
    <w:rsid w:val="00855126"/>
    <w:rsid w:val="0085513A"/>
    <w:rsid w:val="00855173"/>
    <w:rsid w:val="00855436"/>
    <w:rsid w:val="00855452"/>
    <w:rsid w:val="008557D9"/>
    <w:rsid w:val="00855BF7"/>
    <w:rsid w:val="00855FE8"/>
    <w:rsid w:val="00856214"/>
    <w:rsid w:val="0085647C"/>
    <w:rsid w:val="00856514"/>
    <w:rsid w:val="008566D9"/>
    <w:rsid w:val="00856953"/>
    <w:rsid w:val="008569D8"/>
    <w:rsid w:val="008570C0"/>
    <w:rsid w:val="00857188"/>
    <w:rsid w:val="008573F4"/>
    <w:rsid w:val="00857508"/>
    <w:rsid w:val="0085787E"/>
    <w:rsid w:val="008578B3"/>
    <w:rsid w:val="00857907"/>
    <w:rsid w:val="00857A73"/>
    <w:rsid w:val="008602D2"/>
    <w:rsid w:val="00860304"/>
    <w:rsid w:val="0086041C"/>
    <w:rsid w:val="00860690"/>
    <w:rsid w:val="00860861"/>
    <w:rsid w:val="00860E1A"/>
    <w:rsid w:val="0086119C"/>
    <w:rsid w:val="00861CA8"/>
    <w:rsid w:val="00862089"/>
    <w:rsid w:val="00862243"/>
    <w:rsid w:val="008623C1"/>
    <w:rsid w:val="008624C9"/>
    <w:rsid w:val="00862758"/>
    <w:rsid w:val="00862D19"/>
    <w:rsid w:val="00862E75"/>
    <w:rsid w:val="008635BF"/>
    <w:rsid w:val="0086363C"/>
    <w:rsid w:val="00863819"/>
    <w:rsid w:val="008638A4"/>
    <w:rsid w:val="00863C77"/>
    <w:rsid w:val="0086423E"/>
    <w:rsid w:val="0086433D"/>
    <w:rsid w:val="00864450"/>
    <w:rsid w:val="00864551"/>
    <w:rsid w:val="00864BCF"/>
    <w:rsid w:val="00864D52"/>
    <w:rsid w:val="00864E02"/>
    <w:rsid w:val="00864EBC"/>
    <w:rsid w:val="008653E6"/>
    <w:rsid w:val="0086573E"/>
    <w:rsid w:val="00865809"/>
    <w:rsid w:val="00866D5B"/>
    <w:rsid w:val="00866FF5"/>
    <w:rsid w:val="008677A7"/>
    <w:rsid w:val="008678DE"/>
    <w:rsid w:val="00867FFC"/>
    <w:rsid w:val="008702F7"/>
    <w:rsid w:val="008703AF"/>
    <w:rsid w:val="00870C4F"/>
    <w:rsid w:val="008711F1"/>
    <w:rsid w:val="008713E4"/>
    <w:rsid w:val="0087158C"/>
    <w:rsid w:val="0087187F"/>
    <w:rsid w:val="00871D2C"/>
    <w:rsid w:val="00871D31"/>
    <w:rsid w:val="00871E72"/>
    <w:rsid w:val="00871F3D"/>
    <w:rsid w:val="008720D6"/>
    <w:rsid w:val="00872636"/>
    <w:rsid w:val="00872841"/>
    <w:rsid w:val="00872F66"/>
    <w:rsid w:val="0087332D"/>
    <w:rsid w:val="00873808"/>
    <w:rsid w:val="00873E1C"/>
    <w:rsid w:val="00873E1F"/>
    <w:rsid w:val="0087400F"/>
    <w:rsid w:val="008740AA"/>
    <w:rsid w:val="008743D3"/>
    <w:rsid w:val="008743F3"/>
    <w:rsid w:val="00874687"/>
    <w:rsid w:val="008749DF"/>
    <w:rsid w:val="00874B08"/>
    <w:rsid w:val="00874C16"/>
    <w:rsid w:val="008750DC"/>
    <w:rsid w:val="008756BE"/>
    <w:rsid w:val="00875767"/>
    <w:rsid w:val="0087629A"/>
    <w:rsid w:val="008762D3"/>
    <w:rsid w:val="0087653E"/>
    <w:rsid w:val="0087670B"/>
    <w:rsid w:val="00876DDE"/>
    <w:rsid w:val="00876EF8"/>
    <w:rsid w:val="00876F04"/>
    <w:rsid w:val="00877244"/>
    <w:rsid w:val="0088064D"/>
    <w:rsid w:val="00880906"/>
    <w:rsid w:val="00880966"/>
    <w:rsid w:val="00880B78"/>
    <w:rsid w:val="00880D5F"/>
    <w:rsid w:val="008819C6"/>
    <w:rsid w:val="00881A82"/>
    <w:rsid w:val="008820A8"/>
    <w:rsid w:val="0088243A"/>
    <w:rsid w:val="00882797"/>
    <w:rsid w:val="00882D27"/>
    <w:rsid w:val="00882D80"/>
    <w:rsid w:val="00883C0B"/>
    <w:rsid w:val="00883CD8"/>
    <w:rsid w:val="00885028"/>
    <w:rsid w:val="0088510F"/>
    <w:rsid w:val="00885566"/>
    <w:rsid w:val="008859BD"/>
    <w:rsid w:val="00885D07"/>
    <w:rsid w:val="00885F8C"/>
    <w:rsid w:val="00886058"/>
    <w:rsid w:val="0088662A"/>
    <w:rsid w:val="0088670C"/>
    <w:rsid w:val="00886D1F"/>
    <w:rsid w:val="00887154"/>
    <w:rsid w:val="00887DED"/>
    <w:rsid w:val="00887E79"/>
    <w:rsid w:val="008902AC"/>
    <w:rsid w:val="00890833"/>
    <w:rsid w:val="008908AC"/>
    <w:rsid w:val="008910D2"/>
    <w:rsid w:val="0089115A"/>
    <w:rsid w:val="0089118E"/>
    <w:rsid w:val="008915AC"/>
    <w:rsid w:val="00891B42"/>
    <w:rsid w:val="00891CF4"/>
    <w:rsid w:val="00891EE1"/>
    <w:rsid w:val="00892368"/>
    <w:rsid w:val="00892514"/>
    <w:rsid w:val="008925F8"/>
    <w:rsid w:val="00892670"/>
    <w:rsid w:val="008929CF"/>
    <w:rsid w:val="00893414"/>
    <w:rsid w:val="0089342B"/>
    <w:rsid w:val="008936CF"/>
    <w:rsid w:val="00893829"/>
    <w:rsid w:val="008938E7"/>
    <w:rsid w:val="00893987"/>
    <w:rsid w:val="00893E3C"/>
    <w:rsid w:val="00893F8C"/>
    <w:rsid w:val="00893FA3"/>
    <w:rsid w:val="00894160"/>
    <w:rsid w:val="008946D8"/>
    <w:rsid w:val="00894E32"/>
    <w:rsid w:val="00894F2D"/>
    <w:rsid w:val="00895665"/>
    <w:rsid w:val="00895F9B"/>
    <w:rsid w:val="008963EF"/>
    <w:rsid w:val="0089659C"/>
    <w:rsid w:val="008966FB"/>
    <w:rsid w:val="00896764"/>
    <w:rsid w:val="008967E3"/>
    <w:rsid w:val="0089688E"/>
    <w:rsid w:val="008969A2"/>
    <w:rsid w:val="00896DB2"/>
    <w:rsid w:val="00897155"/>
    <w:rsid w:val="00897AD9"/>
    <w:rsid w:val="008A07F1"/>
    <w:rsid w:val="008A0A60"/>
    <w:rsid w:val="008A0BA8"/>
    <w:rsid w:val="008A11EB"/>
    <w:rsid w:val="008A16B1"/>
    <w:rsid w:val="008A16E3"/>
    <w:rsid w:val="008A1B6E"/>
    <w:rsid w:val="008A1B7F"/>
    <w:rsid w:val="008A1FBE"/>
    <w:rsid w:val="008A2016"/>
    <w:rsid w:val="008A2359"/>
    <w:rsid w:val="008A2CE1"/>
    <w:rsid w:val="008A3862"/>
    <w:rsid w:val="008A38DF"/>
    <w:rsid w:val="008A3973"/>
    <w:rsid w:val="008A3B73"/>
    <w:rsid w:val="008A400A"/>
    <w:rsid w:val="008A4091"/>
    <w:rsid w:val="008A410D"/>
    <w:rsid w:val="008A4BBA"/>
    <w:rsid w:val="008A4DC8"/>
    <w:rsid w:val="008A4E8A"/>
    <w:rsid w:val="008A564C"/>
    <w:rsid w:val="008A5D76"/>
    <w:rsid w:val="008A6046"/>
    <w:rsid w:val="008A662A"/>
    <w:rsid w:val="008A6817"/>
    <w:rsid w:val="008A690C"/>
    <w:rsid w:val="008A76AD"/>
    <w:rsid w:val="008A7BA3"/>
    <w:rsid w:val="008B030D"/>
    <w:rsid w:val="008B080F"/>
    <w:rsid w:val="008B0B6C"/>
    <w:rsid w:val="008B0E06"/>
    <w:rsid w:val="008B0F28"/>
    <w:rsid w:val="008B14C2"/>
    <w:rsid w:val="008B1898"/>
    <w:rsid w:val="008B19E5"/>
    <w:rsid w:val="008B1A99"/>
    <w:rsid w:val="008B1D62"/>
    <w:rsid w:val="008B1E9E"/>
    <w:rsid w:val="008B247E"/>
    <w:rsid w:val="008B2BA3"/>
    <w:rsid w:val="008B3194"/>
    <w:rsid w:val="008B3CD1"/>
    <w:rsid w:val="008B3D2A"/>
    <w:rsid w:val="008B3FE1"/>
    <w:rsid w:val="008B41A4"/>
    <w:rsid w:val="008B430C"/>
    <w:rsid w:val="008B46DC"/>
    <w:rsid w:val="008B4A5D"/>
    <w:rsid w:val="008B4C65"/>
    <w:rsid w:val="008B4EEF"/>
    <w:rsid w:val="008B56A1"/>
    <w:rsid w:val="008B5AE7"/>
    <w:rsid w:val="008B5B66"/>
    <w:rsid w:val="008B5EBF"/>
    <w:rsid w:val="008B6B3D"/>
    <w:rsid w:val="008B6C5C"/>
    <w:rsid w:val="008B6D1B"/>
    <w:rsid w:val="008B6EA8"/>
    <w:rsid w:val="008B700E"/>
    <w:rsid w:val="008B74A7"/>
    <w:rsid w:val="008B76BD"/>
    <w:rsid w:val="008B771E"/>
    <w:rsid w:val="008C0789"/>
    <w:rsid w:val="008C08C3"/>
    <w:rsid w:val="008C0B17"/>
    <w:rsid w:val="008C16A6"/>
    <w:rsid w:val="008C1941"/>
    <w:rsid w:val="008C21F3"/>
    <w:rsid w:val="008C2296"/>
    <w:rsid w:val="008C2631"/>
    <w:rsid w:val="008C34F6"/>
    <w:rsid w:val="008C3873"/>
    <w:rsid w:val="008C4025"/>
    <w:rsid w:val="008C4068"/>
    <w:rsid w:val="008C42BB"/>
    <w:rsid w:val="008C4329"/>
    <w:rsid w:val="008C447C"/>
    <w:rsid w:val="008C4505"/>
    <w:rsid w:val="008C4532"/>
    <w:rsid w:val="008C48A7"/>
    <w:rsid w:val="008C4C1C"/>
    <w:rsid w:val="008C4F3B"/>
    <w:rsid w:val="008C5743"/>
    <w:rsid w:val="008C5D14"/>
    <w:rsid w:val="008C60E9"/>
    <w:rsid w:val="008C62C0"/>
    <w:rsid w:val="008C62DF"/>
    <w:rsid w:val="008C639D"/>
    <w:rsid w:val="008C6494"/>
    <w:rsid w:val="008C65A4"/>
    <w:rsid w:val="008C6B75"/>
    <w:rsid w:val="008C6DBC"/>
    <w:rsid w:val="008C7226"/>
    <w:rsid w:val="008C726B"/>
    <w:rsid w:val="008C765D"/>
    <w:rsid w:val="008C76A3"/>
    <w:rsid w:val="008C796D"/>
    <w:rsid w:val="008C7FB4"/>
    <w:rsid w:val="008D0177"/>
    <w:rsid w:val="008D105C"/>
    <w:rsid w:val="008D1321"/>
    <w:rsid w:val="008D1342"/>
    <w:rsid w:val="008D156C"/>
    <w:rsid w:val="008D190D"/>
    <w:rsid w:val="008D19D5"/>
    <w:rsid w:val="008D1B7C"/>
    <w:rsid w:val="008D1C5B"/>
    <w:rsid w:val="008D1D05"/>
    <w:rsid w:val="008D2952"/>
    <w:rsid w:val="008D2BAB"/>
    <w:rsid w:val="008D2C89"/>
    <w:rsid w:val="008D3044"/>
    <w:rsid w:val="008D312F"/>
    <w:rsid w:val="008D3513"/>
    <w:rsid w:val="008D3680"/>
    <w:rsid w:val="008D4275"/>
    <w:rsid w:val="008D48C5"/>
    <w:rsid w:val="008D5208"/>
    <w:rsid w:val="008D5651"/>
    <w:rsid w:val="008D56D3"/>
    <w:rsid w:val="008D58D2"/>
    <w:rsid w:val="008D5A04"/>
    <w:rsid w:val="008D5D9E"/>
    <w:rsid w:val="008D5DB0"/>
    <w:rsid w:val="008D65F3"/>
    <w:rsid w:val="008D6657"/>
    <w:rsid w:val="008D68FB"/>
    <w:rsid w:val="008D6C56"/>
    <w:rsid w:val="008D7031"/>
    <w:rsid w:val="008D766F"/>
    <w:rsid w:val="008D7C15"/>
    <w:rsid w:val="008E0245"/>
    <w:rsid w:val="008E0271"/>
    <w:rsid w:val="008E11FA"/>
    <w:rsid w:val="008E1F0D"/>
    <w:rsid w:val="008E1F60"/>
    <w:rsid w:val="008E2214"/>
    <w:rsid w:val="008E2471"/>
    <w:rsid w:val="008E24C0"/>
    <w:rsid w:val="008E2927"/>
    <w:rsid w:val="008E2ADE"/>
    <w:rsid w:val="008E2B51"/>
    <w:rsid w:val="008E2FC3"/>
    <w:rsid w:val="008E307E"/>
    <w:rsid w:val="008E34C1"/>
    <w:rsid w:val="008E3912"/>
    <w:rsid w:val="008E416D"/>
    <w:rsid w:val="008E437F"/>
    <w:rsid w:val="008E4462"/>
    <w:rsid w:val="008E4735"/>
    <w:rsid w:val="008E4AED"/>
    <w:rsid w:val="008E4C76"/>
    <w:rsid w:val="008E4EE1"/>
    <w:rsid w:val="008E4F35"/>
    <w:rsid w:val="008E4FB2"/>
    <w:rsid w:val="008E5534"/>
    <w:rsid w:val="008E5744"/>
    <w:rsid w:val="008E5E3C"/>
    <w:rsid w:val="008E5E9F"/>
    <w:rsid w:val="008E61BE"/>
    <w:rsid w:val="008E668B"/>
    <w:rsid w:val="008E67BC"/>
    <w:rsid w:val="008E71F6"/>
    <w:rsid w:val="008E756A"/>
    <w:rsid w:val="008E7A22"/>
    <w:rsid w:val="008E7D3E"/>
    <w:rsid w:val="008F093C"/>
    <w:rsid w:val="008F0E5F"/>
    <w:rsid w:val="008F12EF"/>
    <w:rsid w:val="008F1327"/>
    <w:rsid w:val="008F13B7"/>
    <w:rsid w:val="008F148D"/>
    <w:rsid w:val="008F21E2"/>
    <w:rsid w:val="008F265C"/>
    <w:rsid w:val="008F2CA1"/>
    <w:rsid w:val="008F2CB1"/>
    <w:rsid w:val="008F2D31"/>
    <w:rsid w:val="008F2E18"/>
    <w:rsid w:val="008F31B7"/>
    <w:rsid w:val="008F3DE0"/>
    <w:rsid w:val="008F3DEC"/>
    <w:rsid w:val="008F4247"/>
    <w:rsid w:val="008F4439"/>
    <w:rsid w:val="008F4900"/>
    <w:rsid w:val="008F49E9"/>
    <w:rsid w:val="008F4AD6"/>
    <w:rsid w:val="008F4B36"/>
    <w:rsid w:val="008F4DD1"/>
    <w:rsid w:val="008F54E6"/>
    <w:rsid w:val="008F567A"/>
    <w:rsid w:val="008F56BB"/>
    <w:rsid w:val="008F5765"/>
    <w:rsid w:val="008F5A1E"/>
    <w:rsid w:val="008F5F2D"/>
    <w:rsid w:val="008F6056"/>
    <w:rsid w:val="008F6B3C"/>
    <w:rsid w:val="008F6CF7"/>
    <w:rsid w:val="008F6FCE"/>
    <w:rsid w:val="008F75EB"/>
    <w:rsid w:val="008F7626"/>
    <w:rsid w:val="008F7F0F"/>
    <w:rsid w:val="00900345"/>
    <w:rsid w:val="009007B4"/>
    <w:rsid w:val="009010D5"/>
    <w:rsid w:val="009019F3"/>
    <w:rsid w:val="00901D9D"/>
    <w:rsid w:val="00901F90"/>
    <w:rsid w:val="00902446"/>
    <w:rsid w:val="00902506"/>
    <w:rsid w:val="009025CF"/>
    <w:rsid w:val="00902A15"/>
    <w:rsid w:val="00902C07"/>
    <w:rsid w:val="00902FD1"/>
    <w:rsid w:val="009031E8"/>
    <w:rsid w:val="00903386"/>
    <w:rsid w:val="00903487"/>
    <w:rsid w:val="009039EF"/>
    <w:rsid w:val="00903B4A"/>
    <w:rsid w:val="00903F2B"/>
    <w:rsid w:val="00903F56"/>
    <w:rsid w:val="009044A5"/>
    <w:rsid w:val="00904658"/>
    <w:rsid w:val="00904693"/>
    <w:rsid w:val="00905636"/>
    <w:rsid w:val="009057BE"/>
    <w:rsid w:val="009057F8"/>
    <w:rsid w:val="00905804"/>
    <w:rsid w:val="00905F51"/>
    <w:rsid w:val="0090604B"/>
    <w:rsid w:val="00906094"/>
    <w:rsid w:val="009060B4"/>
    <w:rsid w:val="00906643"/>
    <w:rsid w:val="0090674C"/>
    <w:rsid w:val="00906833"/>
    <w:rsid w:val="00906880"/>
    <w:rsid w:val="00906C06"/>
    <w:rsid w:val="0090700A"/>
    <w:rsid w:val="00907140"/>
    <w:rsid w:val="009071FA"/>
    <w:rsid w:val="00907967"/>
    <w:rsid w:val="00907B85"/>
    <w:rsid w:val="009101E2"/>
    <w:rsid w:val="00911B2F"/>
    <w:rsid w:val="00911F7D"/>
    <w:rsid w:val="00912156"/>
    <w:rsid w:val="00912F03"/>
    <w:rsid w:val="00912FF7"/>
    <w:rsid w:val="0091320A"/>
    <w:rsid w:val="009132AA"/>
    <w:rsid w:val="009139C5"/>
    <w:rsid w:val="00913CCA"/>
    <w:rsid w:val="00913E7A"/>
    <w:rsid w:val="0091420A"/>
    <w:rsid w:val="009144C0"/>
    <w:rsid w:val="00914545"/>
    <w:rsid w:val="00914612"/>
    <w:rsid w:val="009147C1"/>
    <w:rsid w:val="00914B72"/>
    <w:rsid w:val="00914DDF"/>
    <w:rsid w:val="0091537B"/>
    <w:rsid w:val="009153A5"/>
    <w:rsid w:val="009156EB"/>
    <w:rsid w:val="009159D4"/>
    <w:rsid w:val="00915D73"/>
    <w:rsid w:val="00916077"/>
    <w:rsid w:val="00916196"/>
    <w:rsid w:val="0091642A"/>
    <w:rsid w:val="0091664B"/>
    <w:rsid w:val="00916BFE"/>
    <w:rsid w:val="00916DED"/>
    <w:rsid w:val="009170A2"/>
    <w:rsid w:val="0092029F"/>
    <w:rsid w:val="00920463"/>
    <w:rsid w:val="0092057C"/>
    <w:rsid w:val="009207EA"/>
    <w:rsid w:val="009208A6"/>
    <w:rsid w:val="00920AA0"/>
    <w:rsid w:val="00920DC3"/>
    <w:rsid w:val="00921394"/>
    <w:rsid w:val="0092163C"/>
    <w:rsid w:val="00921D4A"/>
    <w:rsid w:val="00921E61"/>
    <w:rsid w:val="00921FF4"/>
    <w:rsid w:val="0092220A"/>
    <w:rsid w:val="00922BBC"/>
    <w:rsid w:val="00923019"/>
    <w:rsid w:val="009232BC"/>
    <w:rsid w:val="00923DA7"/>
    <w:rsid w:val="00923E7A"/>
    <w:rsid w:val="0092422E"/>
    <w:rsid w:val="00924355"/>
    <w:rsid w:val="00924514"/>
    <w:rsid w:val="0092552E"/>
    <w:rsid w:val="009259FA"/>
    <w:rsid w:val="00925F2F"/>
    <w:rsid w:val="009263ED"/>
    <w:rsid w:val="00926447"/>
    <w:rsid w:val="0092649E"/>
    <w:rsid w:val="00926620"/>
    <w:rsid w:val="009266F9"/>
    <w:rsid w:val="00926958"/>
    <w:rsid w:val="00926AF9"/>
    <w:rsid w:val="00926D19"/>
    <w:rsid w:val="00926FC7"/>
    <w:rsid w:val="00927316"/>
    <w:rsid w:val="0092754B"/>
    <w:rsid w:val="00927627"/>
    <w:rsid w:val="0092773A"/>
    <w:rsid w:val="00927923"/>
    <w:rsid w:val="00927A64"/>
    <w:rsid w:val="00927CD9"/>
    <w:rsid w:val="00927D97"/>
    <w:rsid w:val="00930203"/>
    <w:rsid w:val="00931020"/>
    <w:rsid w:val="009311F1"/>
    <w:rsid w:val="0093133D"/>
    <w:rsid w:val="0093144A"/>
    <w:rsid w:val="00931B57"/>
    <w:rsid w:val="00931BA3"/>
    <w:rsid w:val="0093218E"/>
    <w:rsid w:val="0093219B"/>
    <w:rsid w:val="0093229A"/>
    <w:rsid w:val="0093276D"/>
    <w:rsid w:val="0093298A"/>
    <w:rsid w:val="00932AF5"/>
    <w:rsid w:val="00933172"/>
    <w:rsid w:val="009333CA"/>
    <w:rsid w:val="00933510"/>
    <w:rsid w:val="00933B8E"/>
    <w:rsid w:val="00933D12"/>
    <w:rsid w:val="00933FAC"/>
    <w:rsid w:val="009341BD"/>
    <w:rsid w:val="0093454F"/>
    <w:rsid w:val="00934809"/>
    <w:rsid w:val="0093480B"/>
    <w:rsid w:val="0093484F"/>
    <w:rsid w:val="00934ABF"/>
    <w:rsid w:val="00935023"/>
    <w:rsid w:val="00935983"/>
    <w:rsid w:val="00935A7D"/>
    <w:rsid w:val="00935BB7"/>
    <w:rsid w:val="00935D63"/>
    <w:rsid w:val="00935DE0"/>
    <w:rsid w:val="00935F4D"/>
    <w:rsid w:val="00936917"/>
    <w:rsid w:val="00936D30"/>
    <w:rsid w:val="00936EE9"/>
    <w:rsid w:val="00937065"/>
    <w:rsid w:val="00937852"/>
    <w:rsid w:val="00937891"/>
    <w:rsid w:val="00940285"/>
    <w:rsid w:val="009403C9"/>
    <w:rsid w:val="00940854"/>
    <w:rsid w:val="0094089F"/>
    <w:rsid w:val="00940900"/>
    <w:rsid w:val="009415B0"/>
    <w:rsid w:val="00941711"/>
    <w:rsid w:val="00941BDF"/>
    <w:rsid w:val="0094279C"/>
    <w:rsid w:val="009427BD"/>
    <w:rsid w:val="00942DBB"/>
    <w:rsid w:val="00942F89"/>
    <w:rsid w:val="00942FAC"/>
    <w:rsid w:val="009432D3"/>
    <w:rsid w:val="0094332B"/>
    <w:rsid w:val="0094334A"/>
    <w:rsid w:val="009435B6"/>
    <w:rsid w:val="00943705"/>
    <w:rsid w:val="00943748"/>
    <w:rsid w:val="00943781"/>
    <w:rsid w:val="00943B88"/>
    <w:rsid w:val="009442B0"/>
    <w:rsid w:val="009442E4"/>
    <w:rsid w:val="009446D9"/>
    <w:rsid w:val="009448A7"/>
    <w:rsid w:val="009448BE"/>
    <w:rsid w:val="009448DF"/>
    <w:rsid w:val="00944D54"/>
    <w:rsid w:val="00944E40"/>
    <w:rsid w:val="0094541F"/>
    <w:rsid w:val="009454C1"/>
    <w:rsid w:val="00945A57"/>
    <w:rsid w:val="00945CAA"/>
    <w:rsid w:val="009462F8"/>
    <w:rsid w:val="00946320"/>
    <w:rsid w:val="00946970"/>
    <w:rsid w:val="00946B51"/>
    <w:rsid w:val="00946B98"/>
    <w:rsid w:val="0094723E"/>
    <w:rsid w:val="0094770E"/>
    <w:rsid w:val="00947E7E"/>
    <w:rsid w:val="00950239"/>
    <w:rsid w:val="009504CD"/>
    <w:rsid w:val="00950673"/>
    <w:rsid w:val="009506B4"/>
    <w:rsid w:val="009508B5"/>
    <w:rsid w:val="0095105B"/>
    <w:rsid w:val="0095139A"/>
    <w:rsid w:val="00951C81"/>
    <w:rsid w:val="00951DC9"/>
    <w:rsid w:val="009525C3"/>
    <w:rsid w:val="00952892"/>
    <w:rsid w:val="00952F9D"/>
    <w:rsid w:val="009533B0"/>
    <w:rsid w:val="009535C9"/>
    <w:rsid w:val="00953C0B"/>
    <w:rsid w:val="00953D95"/>
    <w:rsid w:val="00953E08"/>
    <w:rsid w:val="00953E16"/>
    <w:rsid w:val="00954279"/>
    <w:rsid w:val="009542A3"/>
    <w:rsid w:val="009542AC"/>
    <w:rsid w:val="009544C9"/>
    <w:rsid w:val="009547B9"/>
    <w:rsid w:val="00954A06"/>
    <w:rsid w:val="00954F1F"/>
    <w:rsid w:val="00955017"/>
    <w:rsid w:val="00955F4B"/>
    <w:rsid w:val="00956096"/>
    <w:rsid w:val="009562AA"/>
    <w:rsid w:val="00956433"/>
    <w:rsid w:val="00956891"/>
    <w:rsid w:val="00956A4F"/>
    <w:rsid w:val="00956B54"/>
    <w:rsid w:val="009578C7"/>
    <w:rsid w:val="00957A68"/>
    <w:rsid w:val="00957E23"/>
    <w:rsid w:val="00957EB0"/>
    <w:rsid w:val="00960372"/>
    <w:rsid w:val="00960592"/>
    <w:rsid w:val="0096107B"/>
    <w:rsid w:val="009613CD"/>
    <w:rsid w:val="00961841"/>
    <w:rsid w:val="00961A2D"/>
    <w:rsid w:val="00961BB2"/>
    <w:rsid w:val="00962108"/>
    <w:rsid w:val="009621FB"/>
    <w:rsid w:val="009633BF"/>
    <w:rsid w:val="009636AA"/>
    <w:rsid w:val="009638D6"/>
    <w:rsid w:val="0096397E"/>
    <w:rsid w:val="00963B16"/>
    <w:rsid w:val="00963BD6"/>
    <w:rsid w:val="00963DC5"/>
    <w:rsid w:val="00963FD3"/>
    <w:rsid w:val="009647A3"/>
    <w:rsid w:val="00964882"/>
    <w:rsid w:val="00964A49"/>
    <w:rsid w:val="00964CD8"/>
    <w:rsid w:val="0096506F"/>
    <w:rsid w:val="0096539D"/>
    <w:rsid w:val="009658A0"/>
    <w:rsid w:val="0096692B"/>
    <w:rsid w:val="00966A59"/>
    <w:rsid w:val="00967593"/>
    <w:rsid w:val="00967666"/>
    <w:rsid w:val="0096787D"/>
    <w:rsid w:val="00967A53"/>
    <w:rsid w:val="00967C88"/>
    <w:rsid w:val="00970469"/>
    <w:rsid w:val="00970484"/>
    <w:rsid w:val="0097057E"/>
    <w:rsid w:val="00970639"/>
    <w:rsid w:val="0097075D"/>
    <w:rsid w:val="009708D3"/>
    <w:rsid w:val="009711D0"/>
    <w:rsid w:val="009714B6"/>
    <w:rsid w:val="00971726"/>
    <w:rsid w:val="00971C31"/>
    <w:rsid w:val="00972280"/>
    <w:rsid w:val="0097243A"/>
    <w:rsid w:val="00972687"/>
    <w:rsid w:val="0097363B"/>
    <w:rsid w:val="009738EF"/>
    <w:rsid w:val="0097408E"/>
    <w:rsid w:val="009741B7"/>
    <w:rsid w:val="00974688"/>
    <w:rsid w:val="0097488E"/>
    <w:rsid w:val="00974BB2"/>
    <w:rsid w:val="00974FA7"/>
    <w:rsid w:val="009750CE"/>
    <w:rsid w:val="00975315"/>
    <w:rsid w:val="009753BB"/>
    <w:rsid w:val="009756E5"/>
    <w:rsid w:val="00975C75"/>
    <w:rsid w:val="00975E9E"/>
    <w:rsid w:val="00975FAD"/>
    <w:rsid w:val="00976150"/>
    <w:rsid w:val="009761D2"/>
    <w:rsid w:val="009761D9"/>
    <w:rsid w:val="00976393"/>
    <w:rsid w:val="0097680A"/>
    <w:rsid w:val="009768CB"/>
    <w:rsid w:val="0097693E"/>
    <w:rsid w:val="0097696E"/>
    <w:rsid w:val="00976AC6"/>
    <w:rsid w:val="00976CF4"/>
    <w:rsid w:val="009772A0"/>
    <w:rsid w:val="0097760D"/>
    <w:rsid w:val="009777D5"/>
    <w:rsid w:val="009778BD"/>
    <w:rsid w:val="009778EF"/>
    <w:rsid w:val="00977A1B"/>
    <w:rsid w:val="00977A8C"/>
    <w:rsid w:val="00977C77"/>
    <w:rsid w:val="00981560"/>
    <w:rsid w:val="009816EB"/>
    <w:rsid w:val="00981702"/>
    <w:rsid w:val="0098179F"/>
    <w:rsid w:val="00981EFE"/>
    <w:rsid w:val="00981FE2"/>
    <w:rsid w:val="00982141"/>
    <w:rsid w:val="0098232F"/>
    <w:rsid w:val="0098257B"/>
    <w:rsid w:val="0098271C"/>
    <w:rsid w:val="00982EBC"/>
    <w:rsid w:val="00982ED2"/>
    <w:rsid w:val="009834FA"/>
    <w:rsid w:val="00983910"/>
    <w:rsid w:val="00983F5E"/>
    <w:rsid w:val="00984448"/>
    <w:rsid w:val="00984495"/>
    <w:rsid w:val="00985037"/>
    <w:rsid w:val="009850F1"/>
    <w:rsid w:val="009852C0"/>
    <w:rsid w:val="0098537B"/>
    <w:rsid w:val="009854B6"/>
    <w:rsid w:val="00985634"/>
    <w:rsid w:val="00985C80"/>
    <w:rsid w:val="00986546"/>
    <w:rsid w:val="00986915"/>
    <w:rsid w:val="00986C4B"/>
    <w:rsid w:val="00986E4F"/>
    <w:rsid w:val="0098713E"/>
    <w:rsid w:val="0098722F"/>
    <w:rsid w:val="009874BB"/>
    <w:rsid w:val="00987732"/>
    <w:rsid w:val="00987770"/>
    <w:rsid w:val="009877C0"/>
    <w:rsid w:val="00987952"/>
    <w:rsid w:val="00987AAC"/>
    <w:rsid w:val="00987AC5"/>
    <w:rsid w:val="00987DB9"/>
    <w:rsid w:val="0099047B"/>
    <w:rsid w:val="0099074E"/>
    <w:rsid w:val="00990796"/>
    <w:rsid w:val="00990C58"/>
    <w:rsid w:val="00990E4C"/>
    <w:rsid w:val="00991422"/>
    <w:rsid w:val="00991726"/>
    <w:rsid w:val="00991747"/>
    <w:rsid w:val="009917E0"/>
    <w:rsid w:val="00991D34"/>
    <w:rsid w:val="0099231B"/>
    <w:rsid w:val="00992B4B"/>
    <w:rsid w:val="00992C2C"/>
    <w:rsid w:val="009932AC"/>
    <w:rsid w:val="009939E9"/>
    <w:rsid w:val="00993D08"/>
    <w:rsid w:val="00993E8F"/>
    <w:rsid w:val="0099408E"/>
    <w:rsid w:val="00994351"/>
    <w:rsid w:val="0099438A"/>
    <w:rsid w:val="009943AF"/>
    <w:rsid w:val="009943B1"/>
    <w:rsid w:val="00994732"/>
    <w:rsid w:val="00994BBA"/>
    <w:rsid w:val="00994C91"/>
    <w:rsid w:val="00994D21"/>
    <w:rsid w:val="0099531D"/>
    <w:rsid w:val="0099698D"/>
    <w:rsid w:val="00996A8F"/>
    <w:rsid w:val="00996BFA"/>
    <w:rsid w:val="00996D97"/>
    <w:rsid w:val="00996EC6"/>
    <w:rsid w:val="00997493"/>
    <w:rsid w:val="009974D8"/>
    <w:rsid w:val="00997CA7"/>
    <w:rsid w:val="009A0351"/>
    <w:rsid w:val="009A0743"/>
    <w:rsid w:val="009A0A31"/>
    <w:rsid w:val="009A0D8E"/>
    <w:rsid w:val="009A0DDB"/>
    <w:rsid w:val="009A11AB"/>
    <w:rsid w:val="009A14C5"/>
    <w:rsid w:val="009A18C4"/>
    <w:rsid w:val="009A1BDA"/>
    <w:rsid w:val="009A1C8A"/>
    <w:rsid w:val="009A1DBF"/>
    <w:rsid w:val="009A1F6A"/>
    <w:rsid w:val="009A24A0"/>
    <w:rsid w:val="009A2539"/>
    <w:rsid w:val="009A2553"/>
    <w:rsid w:val="009A2897"/>
    <w:rsid w:val="009A2CD3"/>
    <w:rsid w:val="009A2D49"/>
    <w:rsid w:val="009A2E63"/>
    <w:rsid w:val="009A2FFC"/>
    <w:rsid w:val="009A30A1"/>
    <w:rsid w:val="009A3247"/>
    <w:rsid w:val="009A338F"/>
    <w:rsid w:val="009A426C"/>
    <w:rsid w:val="009A4445"/>
    <w:rsid w:val="009A4958"/>
    <w:rsid w:val="009A4CE0"/>
    <w:rsid w:val="009A4DAB"/>
    <w:rsid w:val="009A50F1"/>
    <w:rsid w:val="009A50F7"/>
    <w:rsid w:val="009A5155"/>
    <w:rsid w:val="009A5243"/>
    <w:rsid w:val="009A55AD"/>
    <w:rsid w:val="009A56EB"/>
    <w:rsid w:val="009A57DB"/>
    <w:rsid w:val="009A5BC3"/>
    <w:rsid w:val="009A6629"/>
    <w:rsid w:val="009A68E6"/>
    <w:rsid w:val="009A73DA"/>
    <w:rsid w:val="009A7498"/>
    <w:rsid w:val="009A7598"/>
    <w:rsid w:val="009A7C51"/>
    <w:rsid w:val="009B0140"/>
    <w:rsid w:val="009B02C1"/>
    <w:rsid w:val="009B032D"/>
    <w:rsid w:val="009B0550"/>
    <w:rsid w:val="009B0627"/>
    <w:rsid w:val="009B112E"/>
    <w:rsid w:val="009B11D8"/>
    <w:rsid w:val="009B1211"/>
    <w:rsid w:val="009B13D1"/>
    <w:rsid w:val="009B15E0"/>
    <w:rsid w:val="009B1632"/>
    <w:rsid w:val="009B1DF8"/>
    <w:rsid w:val="009B26F5"/>
    <w:rsid w:val="009B2E46"/>
    <w:rsid w:val="009B301A"/>
    <w:rsid w:val="009B3244"/>
    <w:rsid w:val="009B3426"/>
    <w:rsid w:val="009B3716"/>
    <w:rsid w:val="009B3D20"/>
    <w:rsid w:val="009B493A"/>
    <w:rsid w:val="009B4E33"/>
    <w:rsid w:val="009B5418"/>
    <w:rsid w:val="009B543E"/>
    <w:rsid w:val="009B58B5"/>
    <w:rsid w:val="009B5D58"/>
    <w:rsid w:val="009B607E"/>
    <w:rsid w:val="009B61B4"/>
    <w:rsid w:val="009B6513"/>
    <w:rsid w:val="009B6584"/>
    <w:rsid w:val="009B7490"/>
    <w:rsid w:val="009B74D3"/>
    <w:rsid w:val="009B7838"/>
    <w:rsid w:val="009B7865"/>
    <w:rsid w:val="009B7B1B"/>
    <w:rsid w:val="009C000C"/>
    <w:rsid w:val="009C0177"/>
    <w:rsid w:val="009C0727"/>
    <w:rsid w:val="009C0931"/>
    <w:rsid w:val="009C263B"/>
    <w:rsid w:val="009C29E4"/>
    <w:rsid w:val="009C2D39"/>
    <w:rsid w:val="009C3C80"/>
    <w:rsid w:val="009C4099"/>
    <w:rsid w:val="009C492F"/>
    <w:rsid w:val="009C49A0"/>
    <w:rsid w:val="009C4BAC"/>
    <w:rsid w:val="009C4EBC"/>
    <w:rsid w:val="009C4F29"/>
    <w:rsid w:val="009C526D"/>
    <w:rsid w:val="009C52B5"/>
    <w:rsid w:val="009C52C0"/>
    <w:rsid w:val="009C5D30"/>
    <w:rsid w:val="009C5D79"/>
    <w:rsid w:val="009C684C"/>
    <w:rsid w:val="009C6923"/>
    <w:rsid w:val="009C6937"/>
    <w:rsid w:val="009C69B2"/>
    <w:rsid w:val="009C6B98"/>
    <w:rsid w:val="009C6C93"/>
    <w:rsid w:val="009C6DC8"/>
    <w:rsid w:val="009C75F8"/>
    <w:rsid w:val="009C786F"/>
    <w:rsid w:val="009C7BC5"/>
    <w:rsid w:val="009C7D5C"/>
    <w:rsid w:val="009C7F0F"/>
    <w:rsid w:val="009D027E"/>
    <w:rsid w:val="009D040B"/>
    <w:rsid w:val="009D0B89"/>
    <w:rsid w:val="009D0C3A"/>
    <w:rsid w:val="009D0F1D"/>
    <w:rsid w:val="009D1265"/>
    <w:rsid w:val="009D14D3"/>
    <w:rsid w:val="009D153E"/>
    <w:rsid w:val="009D18FB"/>
    <w:rsid w:val="009D1E9F"/>
    <w:rsid w:val="009D1FAF"/>
    <w:rsid w:val="009D255F"/>
    <w:rsid w:val="009D2720"/>
    <w:rsid w:val="009D29BA"/>
    <w:rsid w:val="009D2B9F"/>
    <w:rsid w:val="009D2FF2"/>
    <w:rsid w:val="009D3226"/>
    <w:rsid w:val="009D3385"/>
    <w:rsid w:val="009D33F7"/>
    <w:rsid w:val="009D3490"/>
    <w:rsid w:val="009D3786"/>
    <w:rsid w:val="009D3B05"/>
    <w:rsid w:val="009D3EB7"/>
    <w:rsid w:val="009D40D5"/>
    <w:rsid w:val="009D476C"/>
    <w:rsid w:val="009D4D4A"/>
    <w:rsid w:val="009D4E5F"/>
    <w:rsid w:val="009D4F1B"/>
    <w:rsid w:val="009D4F50"/>
    <w:rsid w:val="009D50A9"/>
    <w:rsid w:val="009D5267"/>
    <w:rsid w:val="009D52D0"/>
    <w:rsid w:val="009D5444"/>
    <w:rsid w:val="009D55F9"/>
    <w:rsid w:val="009D5E0D"/>
    <w:rsid w:val="009D638E"/>
    <w:rsid w:val="009D6C84"/>
    <w:rsid w:val="009D708E"/>
    <w:rsid w:val="009D70EE"/>
    <w:rsid w:val="009D7168"/>
    <w:rsid w:val="009D7379"/>
    <w:rsid w:val="009D75CC"/>
    <w:rsid w:val="009D7845"/>
    <w:rsid w:val="009D793C"/>
    <w:rsid w:val="009D7DBF"/>
    <w:rsid w:val="009D7FD9"/>
    <w:rsid w:val="009E005C"/>
    <w:rsid w:val="009E02EE"/>
    <w:rsid w:val="009E04D6"/>
    <w:rsid w:val="009E08EE"/>
    <w:rsid w:val="009E0E3D"/>
    <w:rsid w:val="009E0EA6"/>
    <w:rsid w:val="009E0EDF"/>
    <w:rsid w:val="009E16A9"/>
    <w:rsid w:val="009E185B"/>
    <w:rsid w:val="009E1C65"/>
    <w:rsid w:val="009E1CED"/>
    <w:rsid w:val="009E2881"/>
    <w:rsid w:val="009E2956"/>
    <w:rsid w:val="009E3029"/>
    <w:rsid w:val="009E30AC"/>
    <w:rsid w:val="009E330C"/>
    <w:rsid w:val="009E338E"/>
    <w:rsid w:val="009E36BB"/>
    <w:rsid w:val="009E375F"/>
    <w:rsid w:val="009E39D4"/>
    <w:rsid w:val="009E3A37"/>
    <w:rsid w:val="009E401A"/>
    <w:rsid w:val="009E433B"/>
    <w:rsid w:val="009E445C"/>
    <w:rsid w:val="009E470C"/>
    <w:rsid w:val="009E47C4"/>
    <w:rsid w:val="009E4831"/>
    <w:rsid w:val="009E5116"/>
    <w:rsid w:val="009E5401"/>
    <w:rsid w:val="009E5A3F"/>
    <w:rsid w:val="009E5C53"/>
    <w:rsid w:val="009E5CB2"/>
    <w:rsid w:val="009E5F4F"/>
    <w:rsid w:val="009E6017"/>
    <w:rsid w:val="009E74CA"/>
    <w:rsid w:val="009E74D0"/>
    <w:rsid w:val="009E7552"/>
    <w:rsid w:val="009E7B83"/>
    <w:rsid w:val="009E7D58"/>
    <w:rsid w:val="009F032B"/>
    <w:rsid w:val="009F0463"/>
    <w:rsid w:val="009F0725"/>
    <w:rsid w:val="009F07E3"/>
    <w:rsid w:val="009F0892"/>
    <w:rsid w:val="009F090F"/>
    <w:rsid w:val="009F0ABE"/>
    <w:rsid w:val="009F0BB0"/>
    <w:rsid w:val="009F0F10"/>
    <w:rsid w:val="009F10D5"/>
    <w:rsid w:val="009F1116"/>
    <w:rsid w:val="009F16D1"/>
    <w:rsid w:val="009F16DF"/>
    <w:rsid w:val="009F1807"/>
    <w:rsid w:val="009F1883"/>
    <w:rsid w:val="009F1DD5"/>
    <w:rsid w:val="009F2546"/>
    <w:rsid w:val="009F45F2"/>
    <w:rsid w:val="009F4652"/>
    <w:rsid w:val="009F47FB"/>
    <w:rsid w:val="009F4D5D"/>
    <w:rsid w:val="009F5357"/>
    <w:rsid w:val="009F55F7"/>
    <w:rsid w:val="009F55FE"/>
    <w:rsid w:val="009F597A"/>
    <w:rsid w:val="009F5AF3"/>
    <w:rsid w:val="009F6294"/>
    <w:rsid w:val="009F62C8"/>
    <w:rsid w:val="009F65E9"/>
    <w:rsid w:val="009F69EC"/>
    <w:rsid w:val="009F6AC3"/>
    <w:rsid w:val="009F6CC7"/>
    <w:rsid w:val="009F725D"/>
    <w:rsid w:val="00A00056"/>
    <w:rsid w:val="00A009E3"/>
    <w:rsid w:val="00A00BEE"/>
    <w:rsid w:val="00A013FD"/>
    <w:rsid w:val="00A014D0"/>
    <w:rsid w:val="00A015E9"/>
    <w:rsid w:val="00A01890"/>
    <w:rsid w:val="00A01947"/>
    <w:rsid w:val="00A01DD0"/>
    <w:rsid w:val="00A024B4"/>
    <w:rsid w:val="00A0254F"/>
    <w:rsid w:val="00A02E70"/>
    <w:rsid w:val="00A02FE9"/>
    <w:rsid w:val="00A03D7C"/>
    <w:rsid w:val="00A03E3C"/>
    <w:rsid w:val="00A03EC7"/>
    <w:rsid w:val="00A0418F"/>
    <w:rsid w:val="00A04AD2"/>
    <w:rsid w:val="00A04F05"/>
    <w:rsid w:val="00A051BA"/>
    <w:rsid w:val="00A0585C"/>
    <w:rsid w:val="00A06358"/>
    <w:rsid w:val="00A06655"/>
    <w:rsid w:val="00A06831"/>
    <w:rsid w:val="00A0687C"/>
    <w:rsid w:val="00A06EAE"/>
    <w:rsid w:val="00A06FAF"/>
    <w:rsid w:val="00A0735D"/>
    <w:rsid w:val="00A0758F"/>
    <w:rsid w:val="00A07A94"/>
    <w:rsid w:val="00A07D6E"/>
    <w:rsid w:val="00A07DD4"/>
    <w:rsid w:val="00A07DDF"/>
    <w:rsid w:val="00A10337"/>
    <w:rsid w:val="00A1033F"/>
    <w:rsid w:val="00A10966"/>
    <w:rsid w:val="00A10A1F"/>
    <w:rsid w:val="00A10C5A"/>
    <w:rsid w:val="00A1112D"/>
    <w:rsid w:val="00A11271"/>
    <w:rsid w:val="00A1132A"/>
    <w:rsid w:val="00A113C5"/>
    <w:rsid w:val="00A1145D"/>
    <w:rsid w:val="00A115F2"/>
    <w:rsid w:val="00A11C1A"/>
    <w:rsid w:val="00A11EE7"/>
    <w:rsid w:val="00A124BB"/>
    <w:rsid w:val="00A1268F"/>
    <w:rsid w:val="00A131A0"/>
    <w:rsid w:val="00A132BC"/>
    <w:rsid w:val="00A13A0A"/>
    <w:rsid w:val="00A146B0"/>
    <w:rsid w:val="00A146B7"/>
    <w:rsid w:val="00A1475F"/>
    <w:rsid w:val="00A149C2"/>
    <w:rsid w:val="00A152C6"/>
    <w:rsid w:val="00A15652"/>
    <w:rsid w:val="00A1570A"/>
    <w:rsid w:val="00A15C74"/>
    <w:rsid w:val="00A15DAD"/>
    <w:rsid w:val="00A166BD"/>
    <w:rsid w:val="00A16876"/>
    <w:rsid w:val="00A16F05"/>
    <w:rsid w:val="00A170C0"/>
    <w:rsid w:val="00A1739F"/>
    <w:rsid w:val="00A173F6"/>
    <w:rsid w:val="00A177A2"/>
    <w:rsid w:val="00A17866"/>
    <w:rsid w:val="00A2081B"/>
    <w:rsid w:val="00A208CE"/>
    <w:rsid w:val="00A20E79"/>
    <w:rsid w:val="00A20F8D"/>
    <w:rsid w:val="00A211B4"/>
    <w:rsid w:val="00A21BED"/>
    <w:rsid w:val="00A21EF0"/>
    <w:rsid w:val="00A223CF"/>
    <w:rsid w:val="00A22C61"/>
    <w:rsid w:val="00A22D42"/>
    <w:rsid w:val="00A22F95"/>
    <w:rsid w:val="00A235F3"/>
    <w:rsid w:val="00A23A68"/>
    <w:rsid w:val="00A23C49"/>
    <w:rsid w:val="00A23F75"/>
    <w:rsid w:val="00A23F77"/>
    <w:rsid w:val="00A2401A"/>
    <w:rsid w:val="00A242BB"/>
    <w:rsid w:val="00A243DC"/>
    <w:rsid w:val="00A24422"/>
    <w:rsid w:val="00A2442B"/>
    <w:rsid w:val="00A245E3"/>
    <w:rsid w:val="00A24661"/>
    <w:rsid w:val="00A2470D"/>
    <w:rsid w:val="00A249CF"/>
    <w:rsid w:val="00A2500D"/>
    <w:rsid w:val="00A25BD8"/>
    <w:rsid w:val="00A25E0D"/>
    <w:rsid w:val="00A25EBC"/>
    <w:rsid w:val="00A26470"/>
    <w:rsid w:val="00A26CE6"/>
    <w:rsid w:val="00A27218"/>
    <w:rsid w:val="00A27407"/>
    <w:rsid w:val="00A27817"/>
    <w:rsid w:val="00A27A03"/>
    <w:rsid w:val="00A27DCC"/>
    <w:rsid w:val="00A27F56"/>
    <w:rsid w:val="00A300B5"/>
    <w:rsid w:val="00A302B8"/>
    <w:rsid w:val="00A3042A"/>
    <w:rsid w:val="00A30AC5"/>
    <w:rsid w:val="00A3102E"/>
    <w:rsid w:val="00A31257"/>
    <w:rsid w:val="00A313F4"/>
    <w:rsid w:val="00A319FF"/>
    <w:rsid w:val="00A31D02"/>
    <w:rsid w:val="00A3234D"/>
    <w:rsid w:val="00A32434"/>
    <w:rsid w:val="00A32921"/>
    <w:rsid w:val="00A329A3"/>
    <w:rsid w:val="00A329F4"/>
    <w:rsid w:val="00A32DCB"/>
    <w:rsid w:val="00A33583"/>
    <w:rsid w:val="00A33DDF"/>
    <w:rsid w:val="00A33F85"/>
    <w:rsid w:val="00A34148"/>
    <w:rsid w:val="00A3447C"/>
    <w:rsid w:val="00A34547"/>
    <w:rsid w:val="00A3454C"/>
    <w:rsid w:val="00A345A2"/>
    <w:rsid w:val="00A34621"/>
    <w:rsid w:val="00A35050"/>
    <w:rsid w:val="00A36290"/>
    <w:rsid w:val="00A3629E"/>
    <w:rsid w:val="00A362CF"/>
    <w:rsid w:val="00A3698B"/>
    <w:rsid w:val="00A36A5D"/>
    <w:rsid w:val="00A36E87"/>
    <w:rsid w:val="00A370F4"/>
    <w:rsid w:val="00A3721F"/>
    <w:rsid w:val="00A376B7"/>
    <w:rsid w:val="00A379A3"/>
    <w:rsid w:val="00A37A66"/>
    <w:rsid w:val="00A37B6B"/>
    <w:rsid w:val="00A37EC2"/>
    <w:rsid w:val="00A402A1"/>
    <w:rsid w:val="00A404D4"/>
    <w:rsid w:val="00A40983"/>
    <w:rsid w:val="00A41069"/>
    <w:rsid w:val="00A4171D"/>
    <w:rsid w:val="00A41A19"/>
    <w:rsid w:val="00A41AE3"/>
    <w:rsid w:val="00A41BF5"/>
    <w:rsid w:val="00A41E1F"/>
    <w:rsid w:val="00A41EE1"/>
    <w:rsid w:val="00A4231C"/>
    <w:rsid w:val="00A424DD"/>
    <w:rsid w:val="00A4250B"/>
    <w:rsid w:val="00A42A7B"/>
    <w:rsid w:val="00A42FA2"/>
    <w:rsid w:val="00A43420"/>
    <w:rsid w:val="00A435AC"/>
    <w:rsid w:val="00A435EA"/>
    <w:rsid w:val="00A43649"/>
    <w:rsid w:val="00A43CE9"/>
    <w:rsid w:val="00A44235"/>
    <w:rsid w:val="00A443DF"/>
    <w:rsid w:val="00A44778"/>
    <w:rsid w:val="00A44A2C"/>
    <w:rsid w:val="00A44C87"/>
    <w:rsid w:val="00A44DBF"/>
    <w:rsid w:val="00A44E92"/>
    <w:rsid w:val="00A44ECC"/>
    <w:rsid w:val="00A469E7"/>
    <w:rsid w:val="00A472DF"/>
    <w:rsid w:val="00A4752B"/>
    <w:rsid w:val="00A47851"/>
    <w:rsid w:val="00A47E51"/>
    <w:rsid w:val="00A47EC3"/>
    <w:rsid w:val="00A501B6"/>
    <w:rsid w:val="00A505BE"/>
    <w:rsid w:val="00A507F8"/>
    <w:rsid w:val="00A50862"/>
    <w:rsid w:val="00A50973"/>
    <w:rsid w:val="00A50A6A"/>
    <w:rsid w:val="00A50CF0"/>
    <w:rsid w:val="00A51878"/>
    <w:rsid w:val="00A51A59"/>
    <w:rsid w:val="00A51BCE"/>
    <w:rsid w:val="00A51ECA"/>
    <w:rsid w:val="00A52CF6"/>
    <w:rsid w:val="00A52F05"/>
    <w:rsid w:val="00A5391B"/>
    <w:rsid w:val="00A5392C"/>
    <w:rsid w:val="00A53D37"/>
    <w:rsid w:val="00A54144"/>
    <w:rsid w:val="00A541B6"/>
    <w:rsid w:val="00A54783"/>
    <w:rsid w:val="00A5487F"/>
    <w:rsid w:val="00A55A80"/>
    <w:rsid w:val="00A55D1D"/>
    <w:rsid w:val="00A561A0"/>
    <w:rsid w:val="00A561E3"/>
    <w:rsid w:val="00A562E5"/>
    <w:rsid w:val="00A564F1"/>
    <w:rsid w:val="00A567FB"/>
    <w:rsid w:val="00A56E57"/>
    <w:rsid w:val="00A56F10"/>
    <w:rsid w:val="00A56F3D"/>
    <w:rsid w:val="00A5727A"/>
    <w:rsid w:val="00A5769B"/>
    <w:rsid w:val="00A57764"/>
    <w:rsid w:val="00A60216"/>
    <w:rsid w:val="00A60363"/>
    <w:rsid w:val="00A604A4"/>
    <w:rsid w:val="00A609E6"/>
    <w:rsid w:val="00A60B74"/>
    <w:rsid w:val="00A60F34"/>
    <w:rsid w:val="00A616AC"/>
    <w:rsid w:val="00A61B03"/>
    <w:rsid w:val="00A61B7D"/>
    <w:rsid w:val="00A623D7"/>
    <w:rsid w:val="00A62D25"/>
    <w:rsid w:val="00A62E70"/>
    <w:rsid w:val="00A632C0"/>
    <w:rsid w:val="00A632DB"/>
    <w:rsid w:val="00A63ABC"/>
    <w:rsid w:val="00A6400B"/>
    <w:rsid w:val="00A642E4"/>
    <w:rsid w:val="00A649AB"/>
    <w:rsid w:val="00A64B03"/>
    <w:rsid w:val="00A64BCD"/>
    <w:rsid w:val="00A64C03"/>
    <w:rsid w:val="00A64E96"/>
    <w:rsid w:val="00A654B7"/>
    <w:rsid w:val="00A6575F"/>
    <w:rsid w:val="00A65B8F"/>
    <w:rsid w:val="00A65C12"/>
    <w:rsid w:val="00A6605B"/>
    <w:rsid w:val="00A66462"/>
    <w:rsid w:val="00A66ADC"/>
    <w:rsid w:val="00A66B9E"/>
    <w:rsid w:val="00A66CAB"/>
    <w:rsid w:val="00A66EEE"/>
    <w:rsid w:val="00A67125"/>
    <w:rsid w:val="00A67487"/>
    <w:rsid w:val="00A674A4"/>
    <w:rsid w:val="00A67881"/>
    <w:rsid w:val="00A67DC0"/>
    <w:rsid w:val="00A70748"/>
    <w:rsid w:val="00A70CD0"/>
    <w:rsid w:val="00A70D9A"/>
    <w:rsid w:val="00A70FD9"/>
    <w:rsid w:val="00A71010"/>
    <w:rsid w:val="00A7147D"/>
    <w:rsid w:val="00A71F64"/>
    <w:rsid w:val="00A71FE0"/>
    <w:rsid w:val="00A72183"/>
    <w:rsid w:val="00A72494"/>
    <w:rsid w:val="00A726F9"/>
    <w:rsid w:val="00A7279C"/>
    <w:rsid w:val="00A72943"/>
    <w:rsid w:val="00A729F7"/>
    <w:rsid w:val="00A72FE0"/>
    <w:rsid w:val="00A73223"/>
    <w:rsid w:val="00A73C2E"/>
    <w:rsid w:val="00A743CB"/>
    <w:rsid w:val="00A7450D"/>
    <w:rsid w:val="00A7506D"/>
    <w:rsid w:val="00A7522B"/>
    <w:rsid w:val="00A75855"/>
    <w:rsid w:val="00A758C4"/>
    <w:rsid w:val="00A75938"/>
    <w:rsid w:val="00A75A1E"/>
    <w:rsid w:val="00A75CB8"/>
    <w:rsid w:val="00A75FC1"/>
    <w:rsid w:val="00A76025"/>
    <w:rsid w:val="00A762B2"/>
    <w:rsid w:val="00A76429"/>
    <w:rsid w:val="00A76570"/>
    <w:rsid w:val="00A767EC"/>
    <w:rsid w:val="00A76AF0"/>
    <w:rsid w:val="00A7731E"/>
    <w:rsid w:val="00A77540"/>
    <w:rsid w:val="00A77E34"/>
    <w:rsid w:val="00A80177"/>
    <w:rsid w:val="00A802B1"/>
    <w:rsid w:val="00A80C76"/>
    <w:rsid w:val="00A81A58"/>
    <w:rsid w:val="00A81B15"/>
    <w:rsid w:val="00A81C04"/>
    <w:rsid w:val="00A8200C"/>
    <w:rsid w:val="00A82578"/>
    <w:rsid w:val="00A829E6"/>
    <w:rsid w:val="00A82EAE"/>
    <w:rsid w:val="00A837FF"/>
    <w:rsid w:val="00A84052"/>
    <w:rsid w:val="00A84A7A"/>
    <w:rsid w:val="00A84A97"/>
    <w:rsid w:val="00A84AD7"/>
    <w:rsid w:val="00A84DC8"/>
    <w:rsid w:val="00A85000"/>
    <w:rsid w:val="00A850A1"/>
    <w:rsid w:val="00A8542E"/>
    <w:rsid w:val="00A85588"/>
    <w:rsid w:val="00A855D2"/>
    <w:rsid w:val="00A85BBD"/>
    <w:rsid w:val="00A85C3F"/>
    <w:rsid w:val="00A85DBC"/>
    <w:rsid w:val="00A86C32"/>
    <w:rsid w:val="00A874C9"/>
    <w:rsid w:val="00A8781C"/>
    <w:rsid w:val="00A87F03"/>
    <w:rsid w:val="00A87FEB"/>
    <w:rsid w:val="00A9000E"/>
    <w:rsid w:val="00A90759"/>
    <w:rsid w:val="00A90C71"/>
    <w:rsid w:val="00A910AD"/>
    <w:rsid w:val="00A916E9"/>
    <w:rsid w:val="00A91A4A"/>
    <w:rsid w:val="00A91B8F"/>
    <w:rsid w:val="00A91BE5"/>
    <w:rsid w:val="00A91CE4"/>
    <w:rsid w:val="00A91D53"/>
    <w:rsid w:val="00A92323"/>
    <w:rsid w:val="00A92667"/>
    <w:rsid w:val="00A929CC"/>
    <w:rsid w:val="00A92DAF"/>
    <w:rsid w:val="00A92E37"/>
    <w:rsid w:val="00A92E4C"/>
    <w:rsid w:val="00A93F9F"/>
    <w:rsid w:val="00A94004"/>
    <w:rsid w:val="00A9420E"/>
    <w:rsid w:val="00A94761"/>
    <w:rsid w:val="00A947DD"/>
    <w:rsid w:val="00A94894"/>
    <w:rsid w:val="00A94D86"/>
    <w:rsid w:val="00A95180"/>
    <w:rsid w:val="00A95824"/>
    <w:rsid w:val="00A96022"/>
    <w:rsid w:val="00A960BB"/>
    <w:rsid w:val="00A960EE"/>
    <w:rsid w:val="00A961F0"/>
    <w:rsid w:val="00A963B0"/>
    <w:rsid w:val="00A96616"/>
    <w:rsid w:val="00A9668C"/>
    <w:rsid w:val="00A96D97"/>
    <w:rsid w:val="00A96F2E"/>
    <w:rsid w:val="00A9714C"/>
    <w:rsid w:val="00A97457"/>
    <w:rsid w:val="00A97539"/>
    <w:rsid w:val="00A97648"/>
    <w:rsid w:val="00AA0283"/>
    <w:rsid w:val="00AA0723"/>
    <w:rsid w:val="00AA0918"/>
    <w:rsid w:val="00AA0B1A"/>
    <w:rsid w:val="00AA0B9B"/>
    <w:rsid w:val="00AA0FE8"/>
    <w:rsid w:val="00AA15A2"/>
    <w:rsid w:val="00AA18CA"/>
    <w:rsid w:val="00AA1CFD"/>
    <w:rsid w:val="00AA1DB5"/>
    <w:rsid w:val="00AA2239"/>
    <w:rsid w:val="00AA261A"/>
    <w:rsid w:val="00AA2673"/>
    <w:rsid w:val="00AA27F5"/>
    <w:rsid w:val="00AA299A"/>
    <w:rsid w:val="00AA2E55"/>
    <w:rsid w:val="00AA2F98"/>
    <w:rsid w:val="00AA3022"/>
    <w:rsid w:val="00AA33AC"/>
    <w:rsid w:val="00AA33D2"/>
    <w:rsid w:val="00AA35C1"/>
    <w:rsid w:val="00AA3771"/>
    <w:rsid w:val="00AA39F6"/>
    <w:rsid w:val="00AA4617"/>
    <w:rsid w:val="00AA49CA"/>
    <w:rsid w:val="00AA4CE9"/>
    <w:rsid w:val="00AA56A3"/>
    <w:rsid w:val="00AA58DF"/>
    <w:rsid w:val="00AA590B"/>
    <w:rsid w:val="00AA60EF"/>
    <w:rsid w:val="00AA67D2"/>
    <w:rsid w:val="00AA6ACE"/>
    <w:rsid w:val="00AA70D4"/>
    <w:rsid w:val="00AA770A"/>
    <w:rsid w:val="00AA7909"/>
    <w:rsid w:val="00AA7B90"/>
    <w:rsid w:val="00AA7DCE"/>
    <w:rsid w:val="00AB07EB"/>
    <w:rsid w:val="00AB0844"/>
    <w:rsid w:val="00AB0C57"/>
    <w:rsid w:val="00AB0F30"/>
    <w:rsid w:val="00AB0F4C"/>
    <w:rsid w:val="00AB1117"/>
    <w:rsid w:val="00AB1195"/>
    <w:rsid w:val="00AB1320"/>
    <w:rsid w:val="00AB2651"/>
    <w:rsid w:val="00AB2823"/>
    <w:rsid w:val="00AB2BEE"/>
    <w:rsid w:val="00AB2CBB"/>
    <w:rsid w:val="00AB2E2A"/>
    <w:rsid w:val="00AB2F1C"/>
    <w:rsid w:val="00AB3845"/>
    <w:rsid w:val="00AB402F"/>
    <w:rsid w:val="00AB410D"/>
    <w:rsid w:val="00AB4182"/>
    <w:rsid w:val="00AB41FF"/>
    <w:rsid w:val="00AB4669"/>
    <w:rsid w:val="00AB476E"/>
    <w:rsid w:val="00AB4CA2"/>
    <w:rsid w:val="00AB4D3E"/>
    <w:rsid w:val="00AB5050"/>
    <w:rsid w:val="00AB56A7"/>
    <w:rsid w:val="00AB57F4"/>
    <w:rsid w:val="00AB59A3"/>
    <w:rsid w:val="00AB5A7D"/>
    <w:rsid w:val="00AB5CCC"/>
    <w:rsid w:val="00AB62B4"/>
    <w:rsid w:val="00AB6983"/>
    <w:rsid w:val="00AB6C8E"/>
    <w:rsid w:val="00AB793A"/>
    <w:rsid w:val="00AB7D96"/>
    <w:rsid w:val="00AC02B1"/>
    <w:rsid w:val="00AC102C"/>
    <w:rsid w:val="00AC174D"/>
    <w:rsid w:val="00AC1A72"/>
    <w:rsid w:val="00AC222A"/>
    <w:rsid w:val="00AC27DB"/>
    <w:rsid w:val="00AC287E"/>
    <w:rsid w:val="00AC291A"/>
    <w:rsid w:val="00AC2CDF"/>
    <w:rsid w:val="00AC2D46"/>
    <w:rsid w:val="00AC2E4F"/>
    <w:rsid w:val="00AC3059"/>
    <w:rsid w:val="00AC3FB8"/>
    <w:rsid w:val="00AC41FA"/>
    <w:rsid w:val="00AC4261"/>
    <w:rsid w:val="00AC45B0"/>
    <w:rsid w:val="00AC4867"/>
    <w:rsid w:val="00AC52ED"/>
    <w:rsid w:val="00AC576D"/>
    <w:rsid w:val="00AC5AD1"/>
    <w:rsid w:val="00AC5BFA"/>
    <w:rsid w:val="00AC5D49"/>
    <w:rsid w:val="00AC63AD"/>
    <w:rsid w:val="00AC68E3"/>
    <w:rsid w:val="00AC6D6B"/>
    <w:rsid w:val="00AC6F6A"/>
    <w:rsid w:val="00AC7471"/>
    <w:rsid w:val="00AC7B0D"/>
    <w:rsid w:val="00AC7F49"/>
    <w:rsid w:val="00AD0B5E"/>
    <w:rsid w:val="00AD1249"/>
    <w:rsid w:val="00AD177E"/>
    <w:rsid w:val="00AD17B6"/>
    <w:rsid w:val="00AD187F"/>
    <w:rsid w:val="00AD2017"/>
    <w:rsid w:val="00AD2890"/>
    <w:rsid w:val="00AD2F39"/>
    <w:rsid w:val="00AD306C"/>
    <w:rsid w:val="00AD35DE"/>
    <w:rsid w:val="00AD3A69"/>
    <w:rsid w:val="00AD4063"/>
    <w:rsid w:val="00AD4A9E"/>
    <w:rsid w:val="00AD4B74"/>
    <w:rsid w:val="00AD4C76"/>
    <w:rsid w:val="00AD5396"/>
    <w:rsid w:val="00AD5723"/>
    <w:rsid w:val="00AD5F75"/>
    <w:rsid w:val="00AD622F"/>
    <w:rsid w:val="00AD65D2"/>
    <w:rsid w:val="00AD6982"/>
    <w:rsid w:val="00AD6C3A"/>
    <w:rsid w:val="00AD7287"/>
    <w:rsid w:val="00AD7736"/>
    <w:rsid w:val="00AD77CF"/>
    <w:rsid w:val="00AD7DDC"/>
    <w:rsid w:val="00AE00D8"/>
    <w:rsid w:val="00AE0520"/>
    <w:rsid w:val="00AE064B"/>
    <w:rsid w:val="00AE07E4"/>
    <w:rsid w:val="00AE0CB8"/>
    <w:rsid w:val="00AE10CE"/>
    <w:rsid w:val="00AE1643"/>
    <w:rsid w:val="00AE1E7C"/>
    <w:rsid w:val="00AE1E7E"/>
    <w:rsid w:val="00AE1F4C"/>
    <w:rsid w:val="00AE229E"/>
    <w:rsid w:val="00AE22AD"/>
    <w:rsid w:val="00AE2790"/>
    <w:rsid w:val="00AE28FA"/>
    <w:rsid w:val="00AE30BB"/>
    <w:rsid w:val="00AE39BB"/>
    <w:rsid w:val="00AE4484"/>
    <w:rsid w:val="00AE44B1"/>
    <w:rsid w:val="00AE4BCC"/>
    <w:rsid w:val="00AE4F1B"/>
    <w:rsid w:val="00AE55BC"/>
    <w:rsid w:val="00AE59A2"/>
    <w:rsid w:val="00AE5D4C"/>
    <w:rsid w:val="00AE6196"/>
    <w:rsid w:val="00AE671D"/>
    <w:rsid w:val="00AE6793"/>
    <w:rsid w:val="00AE6A41"/>
    <w:rsid w:val="00AE6D0C"/>
    <w:rsid w:val="00AE70D4"/>
    <w:rsid w:val="00AE72DF"/>
    <w:rsid w:val="00AE785E"/>
    <w:rsid w:val="00AE7868"/>
    <w:rsid w:val="00AE7E5C"/>
    <w:rsid w:val="00AE7F8F"/>
    <w:rsid w:val="00AF021A"/>
    <w:rsid w:val="00AF0377"/>
    <w:rsid w:val="00AF0407"/>
    <w:rsid w:val="00AF049B"/>
    <w:rsid w:val="00AF0856"/>
    <w:rsid w:val="00AF08E1"/>
    <w:rsid w:val="00AF0DDB"/>
    <w:rsid w:val="00AF1080"/>
    <w:rsid w:val="00AF178C"/>
    <w:rsid w:val="00AF180B"/>
    <w:rsid w:val="00AF1832"/>
    <w:rsid w:val="00AF1E65"/>
    <w:rsid w:val="00AF2125"/>
    <w:rsid w:val="00AF22C1"/>
    <w:rsid w:val="00AF2AAA"/>
    <w:rsid w:val="00AF2E67"/>
    <w:rsid w:val="00AF42D7"/>
    <w:rsid w:val="00AF43B3"/>
    <w:rsid w:val="00AF43F1"/>
    <w:rsid w:val="00AF48A3"/>
    <w:rsid w:val="00AF49C3"/>
    <w:rsid w:val="00AF4D8B"/>
    <w:rsid w:val="00AF4E29"/>
    <w:rsid w:val="00AF4E9C"/>
    <w:rsid w:val="00AF57D6"/>
    <w:rsid w:val="00AF5879"/>
    <w:rsid w:val="00AF58FB"/>
    <w:rsid w:val="00AF5C45"/>
    <w:rsid w:val="00AF5CAF"/>
    <w:rsid w:val="00AF638B"/>
    <w:rsid w:val="00AF645E"/>
    <w:rsid w:val="00AF66BD"/>
    <w:rsid w:val="00AF6791"/>
    <w:rsid w:val="00AF682C"/>
    <w:rsid w:val="00AF6ABE"/>
    <w:rsid w:val="00AF6B04"/>
    <w:rsid w:val="00AF6C34"/>
    <w:rsid w:val="00AF6E1E"/>
    <w:rsid w:val="00AF76D4"/>
    <w:rsid w:val="00AF7717"/>
    <w:rsid w:val="00AF791C"/>
    <w:rsid w:val="00AF79AF"/>
    <w:rsid w:val="00B009D2"/>
    <w:rsid w:val="00B00E42"/>
    <w:rsid w:val="00B01584"/>
    <w:rsid w:val="00B016A7"/>
    <w:rsid w:val="00B01917"/>
    <w:rsid w:val="00B019BF"/>
    <w:rsid w:val="00B01B50"/>
    <w:rsid w:val="00B01DBB"/>
    <w:rsid w:val="00B01E55"/>
    <w:rsid w:val="00B0211E"/>
    <w:rsid w:val="00B02168"/>
    <w:rsid w:val="00B021A9"/>
    <w:rsid w:val="00B022E5"/>
    <w:rsid w:val="00B02359"/>
    <w:rsid w:val="00B0277E"/>
    <w:rsid w:val="00B03009"/>
    <w:rsid w:val="00B033AD"/>
    <w:rsid w:val="00B0350D"/>
    <w:rsid w:val="00B0375F"/>
    <w:rsid w:val="00B04096"/>
    <w:rsid w:val="00B04497"/>
    <w:rsid w:val="00B04B01"/>
    <w:rsid w:val="00B04B03"/>
    <w:rsid w:val="00B057D7"/>
    <w:rsid w:val="00B058BA"/>
    <w:rsid w:val="00B060C0"/>
    <w:rsid w:val="00B066B1"/>
    <w:rsid w:val="00B067AD"/>
    <w:rsid w:val="00B067CA"/>
    <w:rsid w:val="00B067DC"/>
    <w:rsid w:val="00B069DD"/>
    <w:rsid w:val="00B06A71"/>
    <w:rsid w:val="00B06D6F"/>
    <w:rsid w:val="00B07380"/>
    <w:rsid w:val="00B078A2"/>
    <w:rsid w:val="00B07FEA"/>
    <w:rsid w:val="00B10024"/>
    <w:rsid w:val="00B100F9"/>
    <w:rsid w:val="00B102C5"/>
    <w:rsid w:val="00B104FE"/>
    <w:rsid w:val="00B10654"/>
    <w:rsid w:val="00B1067D"/>
    <w:rsid w:val="00B109A3"/>
    <w:rsid w:val="00B10C46"/>
    <w:rsid w:val="00B10CD1"/>
    <w:rsid w:val="00B10E4C"/>
    <w:rsid w:val="00B115A7"/>
    <w:rsid w:val="00B1173D"/>
    <w:rsid w:val="00B12522"/>
    <w:rsid w:val="00B125C3"/>
    <w:rsid w:val="00B12B26"/>
    <w:rsid w:val="00B12B80"/>
    <w:rsid w:val="00B131FE"/>
    <w:rsid w:val="00B132FC"/>
    <w:rsid w:val="00B1330A"/>
    <w:rsid w:val="00B13844"/>
    <w:rsid w:val="00B13E9F"/>
    <w:rsid w:val="00B13F4E"/>
    <w:rsid w:val="00B1416C"/>
    <w:rsid w:val="00B1462E"/>
    <w:rsid w:val="00B14A75"/>
    <w:rsid w:val="00B14B3E"/>
    <w:rsid w:val="00B14BA8"/>
    <w:rsid w:val="00B14BAA"/>
    <w:rsid w:val="00B14C63"/>
    <w:rsid w:val="00B14EA6"/>
    <w:rsid w:val="00B153FA"/>
    <w:rsid w:val="00B15745"/>
    <w:rsid w:val="00B15F06"/>
    <w:rsid w:val="00B161AE"/>
    <w:rsid w:val="00B163F8"/>
    <w:rsid w:val="00B16483"/>
    <w:rsid w:val="00B16A6E"/>
    <w:rsid w:val="00B17115"/>
    <w:rsid w:val="00B17130"/>
    <w:rsid w:val="00B173D5"/>
    <w:rsid w:val="00B1742F"/>
    <w:rsid w:val="00B17481"/>
    <w:rsid w:val="00B176A3"/>
    <w:rsid w:val="00B17B63"/>
    <w:rsid w:val="00B17D7B"/>
    <w:rsid w:val="00B2000D"/>
    <w:rsid w:val="00B20226"/>
    <w:rsid w:val="00B2031E"/>
    <w:rsid w:val="00B2036B"/>
    <w:rsid w:val="00B20782"/>
    <w:rsid w:val="00B2148B"/>
    <w:rsid w:val="00B216E4"/>
    <w:rsid w:val="00B2178A"/>
    <w:rsid w:val="00B2255A"/>
    <w:rsid w:val="00B22A2B"/>
    <w:rsid w:val="00B22B52"/>
    <w:rsid w:val="00B22C78"/>
    <w:rsid w:val="00B22C92"/>
    <w:rsid w:val="00B23192"/>
    <w:rsid w:val="00B232B0"/>
    <w:rsid w:val="00B2360E"/>
    <w:rsid w:val="00B2376C"/>
    <w:rsid w:val="00B2392E"/>
    <w:rsid w:val="00B23AD3"/>
    <w:rsid w:val="00B23BB2"/>
    <w:rsid w:val="00B23DF4"/>
    <w:rsid w:val="00B24043"/>
    <w:rsid w:val="00B24550"/>
    <w:rsid w:val="00B2472D"/>
    <w:rsid w:val="00B24CA0"/>
    <w:rsid w:val="00B2549F"/>
    <w:rsid w:val="00B25C35"/>
    <w:rsid w:val="00B25E63"/>
    <w:rsid w:val="00B26229"/>
    <w:rsid w:val="00B26425"/>
    <w:rsid w:val="00B2658B"/>
    <w:rsid w:val="00B268F6"/>
    <w:rsid w:val="00B269C8"/>
    <w:rsid w:val="00B26AE8"/>
    <w:rsid w:val="00B26E18"/>
    <w:rsid w:val="00B27414"/>
    <w:rsid w:val="00B2754F"/>
    <w:rsid w:val="00B277A7"/>
    <w:rsid w:val="00B27A06"/>
    <w:rsid w:val="00B30116"/>
    <w:rsid w:val="00B30220"/>
    <w:rsid w:val="00B30A8A"/>
    <w:rsid w:val="00B30F7A"/>
    <w:rsid w:val="00B316E4"/>
    <w:rsid w:val="00B322EC"/>
    <w:rsid w:val="00B32C6B"/>
    <w:rsid w:val="00B33D01"/>
    <w:rsid w:val="00B33E62"/>
    <w:rsid w:val="00B340AB"/>
    <w:rsid w:val="00B341BE"/>
    <w:rsid w:val="00B34430"/>
    <w:rsid w:val="00B34D82"/>
    <w:rsid w:val="00B350AF"/>
    <w:rsid w:val="00B35496"/>
    <w:rsid w:val="00B359E0"/>
    <w:rsid w:val="00B362B3"/>
    <w:rsid w:val="00B36414"/>
    <w:rsid w:val="00B36E9E"/>
    <w:rsid w:val="00B37933"/>
    <w:rsid w:val="00B37975"/>
    <w:rsid w:val="00B3797A"/>
    <w:rsid w:val="00B400B3"/>
    <w:rsid w:val="00B40703"/>
    <w:rsid w:val="00B40E0E"/>
    <w:rsid w:val="00B4108D"/>
    <w:rsid w:val="00B41349"/>
    <w:rsid w:val="00B41B5A"/>
    <w:rsid w:val="00B4222C"/>
    <w:rsid w:val="00B42294"/>
    <w:rsid w:val="00B42572"/>
    <w:rsid w:val="00B42F3F"/>
    <w:rsid w:val="00B430A0"/>
    <w:rsid w:val="00B434A9"/>
    <w:rsid w:val="00B43CA3"/>
    <w:rsid w:val="00B43DBB"/>
    <w:rsid w:val="00B4406D"/>
    <w:rsid w:val="00B44092"/>
    <w:rsid w:val="00B443F1"/>
    <w:rsid w:val="00B4449D"/>
    <w:rsid w:val="00B446F8"/>
    <w:rsid w:val="00B44801"/>
    <w:rsid w:val="00B44D02"/>
    <w:rsid w:val="00B44D0A"/>
    <w:rsid w:val="00B45490"/>
    <w:rsid w:val="00B4638C"/>
    <w:rsid w:val="00B46EF3"/>
    <w:rsid w:val="00B470AC"/>
    <w:rsid w:val="00B4735D"/>
    <w:rsid w:val="00B47570"/>
    <w:rsid w:val="00B47A35"/>
    <w:rsid w:val="00B47EC2"/>
    <w:rsid w:val="00B5089C"/>
    <w:rsid w:val="00B50D9F"/>
    <w:rsid w:val="00B51602"/>
    <w:rsid w:val="00B51A7C"/>
    <w:rsid w:val="00B51BC5"/>
    <w:rsid w:val="00B51C2B"/>
    <w:rsid w:val="00B520BF"/>
    <w:rsid w:val="00B5232D"/>
    <w:rsid w:val="00B5243B"/>
    <w:rsid w:val="00B52675"/>
    <w:rsid w:val="00B528B3"/>
    <w:rsid w:val="00B52F03"/>
    <w:rsid w:val="00B52FB3"/>
    <w:rsid w:val="00B52FE0"/>
    <w:rsid w:val="00B53167"/>
    <w:rsid w:val="00B53667"/>
    <w:rsid w:val="00B53ECF"/>
    <w:rsid w:val="00B54460"/>
    <w:rsid w:val="00B54540"/>
    <w:rsid w:val="00B54575"/>
    <w:rsid w:val="00B5477D"/>
    <w:rsid w:val="00B5489C"/>
    <w:rsid w:val="00B54B0C"/>
    <w:rsid w:val="00B54D36"/>
    <w:rsid w:val="00B54D9B"/>
    <w:rsid w:val="00B54E73"/>
    <w:rsid w:val="00B54FCF"/>
    <w:rsid w:val="00B55049"/>
    <w:rsid w:val="00B550A2"/>
    <w:rsid w:val="00B5523D"/>
    <w:rsid w:val="00B555F1"/>
    <w:rsid w:val="00B55B17"/>
    <w:rsid w:val="00B55D21"/>
    <w:rsid w:val="00B55E67"/>
    <w:rsid w:val="00B56031"/>
    <w:rsid w:val="00B561D7"/>
    <w:rsid w:val="00B56862"/>
    <w:rsid w:val="00B56E15"/>
    <w:rsid w:val="00B56EC6"/>
    <w:rsid w:val="00B56F55"/>
    <w:rsid w:val="00B56F65"/>
    <w:rsid w:val="00B570AC"/>
    <w:rsid w:val="00B57265"/>
    <w:rsid w:val="00B576A1"/>
    <w:rsid w:val="00B6002A"/>
    <w:rsid w:val="00B60574"/>
    <w:rsid w:val="00B6097A"/>
    <w:rsid w:val="00B6135F"/>
    <w:rsid w:val="00B616B0"/>
    <w:rsid w:val="00B619AD"/>
    <w:rsid w:val="00B61BBE"/>
    <w:rsid w:val="00B61BCE"/>
    <w:rsid w:val="00B62053"/>
    <w:rsid w:val="00B62525"/>
    <w:rsid w:val="00B62D73"/>
    <w:rsid w:val="00B63262"/>
    <w:rsid w:val="00B633AE"/>
    <w:rsid w:val="00B638DF"/>
    <w:rsid w:val="00B63BE2"/>
    <w:rsid w:val="00B647CA"/>
    <w:rsid w:val="00B64898"/>
    <w:rsid w:val="00B648E2"/>
    <w:rsid w:val="00B64BC9"/>
    <w:rsid w:val="00B64C39"/>
    <w:rsid w:val="00B6508A"/>
    <w:rsid w:val="00B650CF"/>
    <w:rsid w:val="00B65612"/>
    <w:rsid w:val="00B6574D"/>
    <w:rsid w:val="00B6584C"/>
    <w:rsid w:val="00B659E4"/>
    <w:rsid w:val="00B65F6A"/>
    <w:rsid w:val="00B661A2"/>
    <w:rsid w:val="00B661CF"/>
    <w:rsid w:val="00B6640F"/>
    <w:rsid w:val="00B665D2"/>
    <w:rsid w:val="00B6697A"/>
    <w:rsid w:val="00B6737C"/>
    <w:rsid w:val="00B67787"/>
    <w:rsid w:val="00B677A8"/>
    <w:rsid w:val="00B6782A"/>
    <w:rsid w:val="00B7080C"/>
    <w:rsid w:val="00B70991"/>
    <w:rsid w:val="00B70FC1"/>
    <w:rsid w:val="00B71159"/>
    <w:rsid w:val="00B71335"/>
    <w:rsid w:val="00B71515"/>
    <w:rsid w:val="00B71887"/>
    <w:rsid w:val="00B718E1"/>
    <w:rsid w:val="00B71A80"/>
    <w:rsid w:val="00B72003"/>
    <w:rsid w:val="00B7214D"/>
    <w:rsid w:val="00B72471"/>
    <w:rsid w:val="00B72716"/>
    <w:rsid w:val="00B72AC2"/>
    <w:rsid w:val="00B72ACF"/>
    <w:rsid w:val="00B72B1D"/>
    <w:rsid w:val="00B72E87"/>
    <w:rsid w:val="00B72ED6"/>
    <w:rsid w:val="00B73070"/>
    <w:rsid w:val="00B737B6"/>
    <w:rsid w:val="00B74372"/>
    <w:rsid w:val="00B743C4"/>
    <w:rsid w:val="00B7447B"/>
    <w:rsid w:val="00B744FC"/>
    <w:rsid w:val="00B745A1"/>
    <w:rsid w:val="00B75162"/>
    <w:rsid w:val="00B7520A"/>
    <w:rsid w:val="00B75525"/>
    <w:rsid w:val="00B755EB"/>
    <w:rsid w:val="00B7589E"/>
    <w:rsid w:val="00B7597D"/>
    <w:rsid w:val="00B75996"/>
    <w:rsid w:val="00B75A4E"/>
    <w:rsid w:val="00B75C76"/>
    <w:rsid w:val="00B76660"/>
    <w:rsid w:val="00B766A1"/>
    <w:rsid w:val="00B76FBD"/>
    <w:rsid w:val="00B77171"/>
    <w:rsid w:val="00B77756"/>
    <w:rsid w:val="00B77BE8"/>
    <w:rsid w:val="00B800DC"/>
    <w:rsid w:val="00B80283"/>
    <w:rsid w:val="00B80694"/>
    <w:rsid w:val="00B8095F"/>
    <w:rsid w:val="00B80B0C"/>
    <w:rsid w:val="00B80B11"/>
    <w:rsid w:val="00B80CBA"/>
    <w:rsid w:val="00B80E70"/>
    <w:rsid w:val="00B80F23"/>
    <w:rsid w:val="00B81487"/>
    <w:rsid w:val="00B81976"/>
    <w:rsid w:val="00B81A64"/>
    <w:rsid w:val="00B81B29"/>
    <w:rsid w:val="00B81D81"/>
    <w:rsid w:val="00B81DBE"/>
    <w:rsid w:val="00B81F57"/>
    <w:rsid w:val="00B81FCA"/>
    <w:rsid w:val="00B8202E"/>
    <w:rsid w:val="00B8209A"/>
    <w:rsid w:val="00B82324"/>
    <w:rsid w:val="00B8249F"/>
    <w:rsid w:val="00B82A5A"/>
    <w:rsid w:val="00B82B7B"/>
    <w:rsid w:val="00B82B9C"/>
    <w:rsid w:val="00B82D65"/>
    <w:rsid w:val="00B83049"/>
    <w:rsid w:val="00B83143"/>
    <w:rsid w:val="00B831AE"/>
    <w:rsid w:val="00B839E8"/>
    <w:rsid w:val="00B83A0E"/>
    <w:rsid w:val="00B840F4"/>
    <w:rsid w:val="00B8446C"/>
    <w:rsid w:val="00B8456F"/>
    <w:rsid w:val="00B845E6"/>
    <w:rsid w:val="00B84C74"/>
    <w:rsid w:val="00B85283"/>
    <w:rsid w:val="00B855C4"/>
    <w:rsid w:val="00B85647"/>
    <w:rsid w:val="00B8571B"/>
    <w:rsid w:val="00B8575D"/>
    <w:rsid w:val="00B85916"/>
    <w:rsid w:val="00B8593D"/>
    <w:rsid w:val="00B8632D"/>
    <w:rsid w:val="00B864F8"/>
    <w:rsid w:val="00B86544"/>
    <w:rsid w:val="00B86615"/>
    <w:rsid w:val="00B867E2"/>
    <w:rsid w:val="00B87214"/>
    <w:rsid w:val="00B87725"/>
    <w:rsid w:val="00B87F26"/>
    <w:rsid w:val="00B9044F"/>
    <w:rsid w:val="00B907DE"/>
    <w:rsid w:val="00B90DDB"/>
    <w:rsid w:val="00B915C7"/>
    <w:rsid w:val="00B91997"/>
    <w:rsid w:val="00B92102"/>
    <w:rsid w:val="00B929E6"/>
    <w:rsid w:val="00B92F5B"/>
    <w:rsid w:val="00B93326"/>
    <w:rsid w:val="00B933C7"/>
    <w:rsid w:val="00B937C8"/>
    <w:rsid w:val="00B93886"/>
    <w:rsid w:val="00B9427E"/>
    <w:rsid w:val="00B94917"/>
    <w:rsid w:val="00B949A4"/>
    <w:rsid w:val="00B94BDE"/>
    <w:rsid w:val="00B94E0A"/>
    <w:rsid w:val="00B94F16"/>
    <w:rsid w:val="00B94F41"/>
    <w:rsid w:val="00B95AE8"/>
    <w:rsid w:val="00B96159"/>
    <w:rsid w:val="00B96E3C"/>
    <w:rsid w:val="00B96E7F"/>
    <w:rsid w:val="00B96EF6"/>
    <w:rsid w:val="00B96F83"/>
    <w:rsid w:val="00B9706F"/>
    <w:rsid w:val="00B972DB"/>
    <w:rsid w:val="00B973A2"/>
    <w:rsid w:val="00B975BF"/>
    <w:rsid w:val="00B9790C"/>
    <w:rsid w:val="00B97C0F"/>
    <w:rsid w:val="00B97D41"/>
    <w:rsid w:val="00B97D79"/>
    <w:rsid w:val="00BA053D"/>
    <w:rsid w:val="00BA0903"/>
    <w:rsid w:val="00BA092D"/>
    <w:rsid w:val="00BA0E78"/>
    <w:rsid w:val="00BA1888"/>
    <w:rsid w:val="00BA18B2"/>
    <w:rsid w:val="00BA1EC6"/>
    <w:rsid w:val="00BA21FA"/>
    <w:rsid w:val="00BA259A"/>
    <w:rsid w:val="00BA259C"/>
    <w:rsid w:val="00BA29D3"/>
    <w:rsid w:val="00BA2A72"/>
    <w:rsid w:val="00BA2CCA"/>
    <w:rsid w:val="00BA307F"/>
    <w:rsid w:val="00BA34F3"/>
    <w:rsid w:val="00BA3736"/>
    <w:rsid w:val="00BA376C"/>
    <w:rsid w:val="00BA4037"/>
    <w:rsid w:val="00BA43AE"/>
    <w:rsid w:val="00BA4B4F"/>
    <w:rsid w:val="00BA4EA0"/>
    <w:rsid w:val="00BA50FB"/>
    <w:rsid w:val="00BA5280"/>
    <w:rsid w:val="00BA56E6"/>
    <w:rsid w:val="00BA6149"/>
    <w:rsid w:val="00BA62E8"/>
    <w:rsid w:val="00BA68CF"/>
    <w:rsid w:val="00BA6C1C"/>
    <w:rsid w:val="00BA6E17"/>
    <w:rsid w:val="00BA79B8"/>
    <w:rsid w:val="00BB0684"/>
    <w:rsid w:val="00BB07FA"/>
    <w:rsid w:val="00BB0BBD"/>
    <w:rsid w:val="00BB0BE9"/>
    <w:rsid w:val="00BB0F33"/>
    <w:rsid w:val="00BB1039"/>
    <w:rsid w:val="00BB14F1"/>
    <w:rsid w:val="00BB16C3"/>
    <w:rsid w:val="00BB29D2"/>
    <w:rsid w:val="00BB2B4B"/>
    <w:rsid w:val="00BB2B98"/>
    <w:rsid w:val="00BB3325"/>
    <w:rsid w:val="00BB33EC"/>
    <w:rsid w:val="00BB39DB"/>
    <w:rsid w:val="00BB3D0E"/>
    <w:rsid w:val="00BB406A"/>
    <w:rsid w:val="00BB42CB"/>
    <w:rsid w:val="00BB4657"/>
    <w:rsid w:val="00BB46D7"/>
    <w:rsid w:val="00BB4782"/>
    <w:rsid w:val="00BB4CAF"/>
    <w:rsid w:val="00BB52E2"/>
    <w:rsid w:val="00BB560B"/>
    <w:rsid w:val="00BB572E"/>
    <w:rsid w:val="00BB5D2F"/>
    <w:rsid w:val="00BB5F63"/>
    <w:rsid w:val="00BB629E"/>
    <w:rsid w:val="00BB62DB"/>
    <w:rsid w:val="00BB6462"/>
    <w:rsid w:val="00BB6591"/>
    <w:rsid w:val="00BB6E97"/>
    <w:rsid w:val="00BB74FD"/>
    <w:rsid w:val="00BB76E9"/>
    <w:rsid w:val="00BB77B5"/>
    <w:rsid w:val="00BB791A"/>
    <w:rsid w:val="00BB79DB"/>
    <w:rsid w:val="00BB7D4B"/>
    <w:rsid w:val="00BB7DDF"/>
    <w:rsid w:val="00BB7E90"/>
    <w:rsid w:val="00BC0BB5"/>
    <w:rsid w:val="00BC111F"/>
    <w:rsid w:val="00BC1183"/>
    <w:rsid w:val="00BC1A75"/>
    <w:rsid w:val="00BC1BD6"/>
    <w:rsid w:val="00BC1DD1"/>
    <w:rsid w:val="00BC1FC4"/>
    <w:rsid w:val="00BC21C1"/>
    <w:rsid w:val="00BC27B7"/>
    <w:rsid w:val="00BC2FD5"/>
    <w:rsid w:val="00BC3C2B"/>
    <w:rsid w:val="00BC3C88"/>
    <w:rsid w:val="00BC43EE"/>
    <w:rsid w:val="00BC4822"/>
    <w:rsid w:val="00BC4BD7"/>
    <w:rsid w:val="00BC4EC3"/>
    <w:rsid w:val="00BC50D1"/>
    <w:rsid w:val="00BC51FB"/>
    <w:rsid w:val="00BC57A4"/>
    <w:rsid w:val="00BC5982"/>
    <w:rsid w:val="00BC5A07"/>
    <w:rsid w:val="00BC5EB7"/>
    <w:rsid w:val="00BC60BF"/>
    <w:rsid w:val="00BC618A"/>
    <w:rsid w:val="00BC6EAB"/>
    <w:rsid w:val="00BC6FB7"/>
    <w:rsid w:val="00BC73A9"/>
    <w:rsid w:val="00BD0A2C"/>
    <w:rsid w:val="00BD0A73"/>
    <w:rsid w:val="00BD0F4C"/>
    <w:rsid w:val="00BD0FA9"/>
    <w:rsid w:val="00BD14EC"/>
    <w:rsid w:val="00BD155A"/>
    <w:rsid w:val="00BD18BA"/>
    <w:rsid w:val="00BD1B65"/>
    <w:rsid w:val="00BD1B67"/>
    <w:rsid w:val="00BD1CEE"/>
    <w:rsid w:val="00BD2043"/>
    <w:rsid w:val="00BD228F"/>
    <w:rsid w:val="00BD23A8"/>
    <w:rsid w:val="00BD23B8"/>
    <w:rsid w:val="00BD28BF"/>
    <w:rsid w:val="00BD2C2B"/>
    <w:rsid w:val="00BD2D12"/>
    <w:rsid w:val="00BD3B17"/>
    <w:rsid w:val="00BD3BC3"/>
    <w:rsid w:val="00BD40F3"/>
    <w:rsid w:val="00BD41C0"/>
    <w:rsid w:val="00BD44FE"/>
    <w:rsid w:val="00BD4811"/>
    <w:rsid w:val="00BD4EB4"/>
    <w:rsid w:val="00BD5214"/>
    <w:rsid w:val="00BD5EC3"/>
    <w:rsid w:val="00BD6404"/>
    <w:rsid w:val="00BD6EF2"/>
    <w:rsid w:val="00BD6FBE"/>
    <w:rsid w:val="00BD71D8"/>
    <w:rsid w:val="00BD75D0"/>
    <w:rsid w:val="00BD76B2"/>
    <w:rsid w:val="00BD7B04"/>
    <w:rsid w:val="00BD7B6C"/>
    <w:rsid w:val="00BE0310"/>
    <w:rsid w:val="00BE0440"/>
    <w:rsid w:val="00BE0654"/>
    <w:rsid w:val="00BE087D"/>
    <w:rsid w:val="00BE0C44"/>
    <w:rsid w:val="00BE0F19"/>
    <w:rsid w:val="00BE1026"/>
    <w:rsid w:val="00BE18DE"/>
    <w:rsid w:val="00BE19AB"/>
    <w:rsid w:val="00BE1C16"/>
    <w:rsid w:val="00BE1E87"/>
    <w:rsid w:val="00BE21A3"/>
    <w:rsid w:val="00BE26D6"/>
    <w:rsid w:val="00BE276A"/>
    <w:rsid w:val="00BE27E9"/>
    <w:rsid w:val="00BE326B"/>
    <w:rsid w:val="00BE33AE"/>
    <w:rsid w:val="00BE3470"/>
    <w:rsid w:val="00BE35DD"/>
    <w:rsid w:val="00BE361A"/>
    <w:rsid w:val="00BE3771"/>
    <w:rsid w:val="00BE37C2"/>
    <w:rsid w:val="00BE3F71"/>
    <w:rsid w:val="00BE4201"/>
    <w:rsid w:val="00BE4A12"/>
    <w:rsid w:val="00BE4F8D"/>
    <w:rsid w:val="00BE5345"/>
    <w:rsid w:val="00BE5396"/>
    <w:rsid w:val="00BE598A"/>
    <w:rsid w:val="00BE5FF8"/>
    <w:rsid w:val="00BE606C"/>
    <w:rsid w:val="00BE6226"/>
    <w:rsid w:val="00BE6989"/>
    <w:rsid w:val="00BE6D33"/>
    <w:rsid w:val="00BE6D36"/>
    <w:rsid w:val="00BE70C5"/>
    <w:rsid w:val="00BE72F2"/>
    <w:rsid w:val="00BE784F"/>
    <w:rsid w:val="00BE7BCA"/>
    <w:rsid w:val="00BF046F"/>
    <w:rsid w:val="00BF0626"/>
    <w:rsid w:val="00BF0BCC"/>
    <w:rsid w:val="00BF0C7A"/>
    <w:rsid w:val="00BF0FCB"/>
    <w:rsid w:val="00BF144D"/>
    <w:rsid w:val="00BF18A8"/>
    <w:rsid w:val="00BF1CE0"/>
    <w:rsid w:val="00BF1D61"/>
    <w:rsid w:val="00BF2154"/>
    <w:rsid w:val="00BF2489"/>
    <w:rsid w:val="00BF2504"/>
    <w:rsid w:val="00BF2DB7"/>
    <w:rsid w:val="00BF2EC4"/>
    <w:rsid w:val="00BF2F2F"/>
    <w:rsid w:val="00BF3413"/>
    <w:rsid w:val="00BF362E"/>
    <w:rsid w:val="00BF3B9B"/>
    <w:rsid w:val="00BF5B87"/>
    <w:rsid w:val="00BF5B89"/>
    <w:rsid w:val="00BF608A"/>
    <w:rsid w:val="00BF623F"/>
    <w:rsid w:val="00BF6EC4"/>
    <w:rsid w:val="00BF737D"/>
    <w:rsid w:val="00BF786F"/>
    <w:rsid w:val="00BF7F41"/>
    <w:rsid w:val="00C008B2"/>
    <w:rsid w:val="00C00B23"/>
    <w:rsid w:val="00C00D91"/>
    <w:rsid w:val="00C00F91"/>
    <w:rsid w:val="00C0143E"/>
    <w:rsid w:val="00C01483"/>
    <w:rsid w:val="00C016A0"/>
    <w:rsid w:val="00C01A23"/>
    <w:rsid w:val="00C01D50"/>
    <w:rsid w:val="00C0224B"/>
    <w:rsid w:val="00C024A1"/>
    <w:rsid w:val="00C02BA7"/>
    <w:rsid w:val="00C030E8"/>
    <w:rsid w:val="00C03143"/>
    <w:rsid w:val="00C03355"/>
    <w:rsid w:val="00C03415"/>
    <w:rsid w:val="00C037C0"/>
    <w:rsid w:val="00C03A84"/>
    <w:rsid w:val="00C03B0C"/>
    <w:rsid w:val="00C03C03"/>
    <w:rsid w:val="00C040F8"/>
    <w:rsid w:val="00C044F4"/>
    <w:rsid w:val="00C04691"/>
    <w:rsid w:val="00C046D5"/>
    <w:rsid w:val="00C04717"/>
    <w:rsid w:val="00C049E3"/>
    <w:rsid w:val="00C04EA7"/>
    <w:rsid w:val="00C0524D"/>
    <w:rsid w:val="00C05388"/>
    <w:rsid w:val="00C05615"/>
    <w:rsid w:val="00C056DC"/>
    <w:rsid w:val="00C06079"/>
    <w:rsid w:val="00C06185"/>
    <w:rsid w:val="00C0624B"/>
    <w:rsid w:val="00C06393"/>
    <w:rsid w:val="00C06584"/>
    <w:rsid w:val="00C067F8"/>
    <w:rsid w:val="00C06D48"/>
    <w:rsid w:val="00C10041"/>
    <w:rsid w:val="00C107AE"/>
    <w:rsid w:val="00C108B8"/>
    <w:rsid w:val="00C109D9"/>
    <w:rsid w:val="00C10B36"/>
    <w:rsid w:val="00C10DB5"/>
    <w:rsid w:val="00C110DC"/>
    <w:rsid w:val="00C1131B"/>
    <w:rsid w:val="00C11380"/>
    <w:rsid w:val="00C11607"/>
    <w:rsid w:val="00C116A6"/>
    <w:rsid w:val="00C11849"/>
    <w:rsid w:val="00C11E12"/>
    <w:rsid w:val="00C12416"/>
    <w:rsid w:val="00C1256F"/>
    <w:rsid w:val="00C129EC"/>
    <w:rsid w:val="00C12B5B"/>
    <w:rsid w:val="00C1305A"/>
    <w:rsid w:val="00C13242"/>
    <w:rsid w:val="00C1329B"/>
    <w:rsid w:val="00C13651"/>
    <w:rsid w:val="00C13699"/>
    <w:rsid w:val="00C13717"/>
    <w:rsid w:val="00C148B0"/>
    <w:rsid w:val="00C148FB"/>
    <w:rsid w:val="00C14D51"/>
    <w:rsid w:val="00C15624"/>
    <w:rsid w:val="00C1572F"/>
    <w:rsid w:val="00C1575E"/>
    <w:rsid w:val="00C15A00"/>
    <w:rsid w:val="00C15AA8"/>
    <w:rsid w:val="00C15B49"/>
    <w:rsid w:val="00C15D28"/>
    <w:rsid w:val="00C16695"/>
    <w:rsid w:val="00C17027"/>
    <w:rsid w:val="00C173D9"/>
    <w:rsid w:val="00C1745E"/>
    <w:rsid w:val="00C17544"/>
    <w:rsid w:val="00C17AB5"/>
    <w:rsid w:val="00C17C04"/>
    <w:rsid w:val="00C17DCC"/>
    <w:rsid w:val="00C2011F"/>
    <w:rsid w:val="00C204C2"/>
    <w:rsid w:val="00C20DC7"/>
    <w:rsid w:val="00C20EB5"/>
    <w:rsid w:val="00C21023"/>
    <w:rsid w:val="00C21D96"/>
    <w:rsid w:val="00C22125"/>
    <w:rsid w:val="00C2218F"/>
    <w:rsid w:val="00C22318"/>
    <w:rsid w:val="00C2264F"/>
    <w:rsid w:val="00C22A16"/>
    <w:rsid w:val="00C22A98"/>
    <w:rsid w:val="00C22EF5"/>
    <w:rsid w:val="00C233DA"/>
    <w:rsid w:val="00C23811"/>
    <w:rsid w:val="00C23A46"/>
    <w:rsid w:val="00C23C83"/>
    <w:rsid w:val="00C23D29"/>
    <w:rsid w:val="00C246B6"/>
    <w:rsid w:val="00C24A9E"/>
    <w:rsid w:val="00C24C05"/>
    <w:rsid w:val="00C24D2F"/>
    <w:rsid w:val="00C25227"/>
    <w:rsid w:val="00C2591C"/>
    <w:rsid w:val="00C2592E"/>
    <w:rsid w:val="00C25E59"/>
    <w:rsid w:val="00C26222"/>
    <w:rsid w:val="00C264D2"/>
    <w:rsid w:val="00C26D2C"/>
    <w:rsid w:val="00C270E2"/>
    <w:rsid w:val="00C270F4"/>
    <w:rsid w:val="00C27936"/>
    <w:rsid w:val="00C27D6A"/>
    <w:rsid w:val="00C302D6"/>
    <w:rsid w:val="00C303D6"/>
    <w:rsid w:val="00C31283"/>
    <w:rsid w:val="00C313E2"/>
    <w:rsid w:val="00C31706"/>
    <w:rsid w:val="00C31C94"/>
    <w:rsid w:val="00C3226B"/>
    <w:rsid w:val="00C32A70"/>
    <w:rsid w:val="00C32F4A"/>
    <w:rsid w:val="00C33040"/>
    <w:rsid w:val="00C33B5C"/>
    <w:rsid w:val="00C33BFB"/>
    <w:rsid w:val="00C33C48"/>
    <w:rsid w:val="00C340E5"/>
    <w:rsid w:val="00C34229"/>
    <w:rsid w:val="00C34313"/>
    <w:rsid w:val="00C349F5"/>
    <w:rsid w:val="00C35053"/>
    <w:rsid w:val="00C351C8"/>
    <w:rsid w:val="00C3536E"/>
    <w:rsid w:val="00C35AA7"/>
    <w:rsid w:val="00C35B11"/>
    <w:rsid w:val="00C35C15"/>
    <w:rsid w:val="00C35FCC"/>
    <w:rsid w:val="00C3620F"/>
    <w:rsid w:val="00C3649C"/>
    <w:rsid w:val="00C36909"/>
    <w:rsid w:val="00C369BA"/>
    <w:rsid w:val="00C36CF8"/>
    <w:rsid w:val="00C36E10"/>
    <w:rsid w:val="00C36EEE"/>
    <w:rsid w:val="00C37014"/>
    <w:rsid w:val="00C37CC1"/>
    <w:rsid w:val="00C37D91"/>
    <w:rsid w:val="00C37E91"/>
    <w:rsid w:val="00C404C3"/>
    <w:rsid w:val="00C406E2"/>
    <w:rsid w:val="00C40B8E"/>
    <w:rsid w:val="00C40F2E"/>
    <w:rsid w:val="00C4186F"/>
    <w:rsid w:val="00C41BE7"/>
    <w:rsid w:val="00C41F93"/>
    <w:rsid w:val="00C421F9"/>
    <w:rsid w:val="00C424FC"/>
    <w:rsid w:val="00C427E2"/>
    <w:rsid w:val="00C42AB5"/>
    <w:rsid w:val="00C42C0D"/>
    <w:rsid w:val="00C42ED5"/>
    <w:rsid w:val="00C43BA1"/>
    <w:rsid w:val="00C43DA9"/>
    <w:rsid w:val="00C43DAB"/>
    <w:rsid w:val="00C43E4A"/>
    <w:rsid w:val="00C4473E"/>
    <w:rsid w:val="00C4479D"/>
    <w:rsid w:val="00C44A4C"/>
    <w:rsid w:val="00C4526B"/>
    <w:rsid w:val="00C4557F"/>
    <w:rsid w:val="00C45675"/>
    <w:rsid w:val="00C457C3"/>
    <w:rsid w:val="00C458AD"/>
    <w:rsid w:val="00C45AC0"/>
    <w:rsid w:val="00C45ADB"/>
    <w:rsid w:val="00C45B07"/>
    <w:rsid w:val="00C45C36"/>
    <w:rsid w:val="00C45C9E"/>
    <w:rsid w:val="00C45CA5"/>
    <w:rsid w:val="00C45F61"/>
    <w:rsid w:val="00C462E4"/>
    <w:rsid w:val="00C4652F"/>
    <w:rsid w:val="00C4689C"/>
    <w:rsid w:val="00C46CF4"/>
    <w:rsid w:val="00C46E2C"/>
    <w:rsid w:val="00C4731A"/>
    <w:rsid w:val="00C4744E"/>
    <w:rsid w:val="00C47803"/>
    <w:rsid w:val="00C47D3E"/>
    <w:rsid w:val="00C47D8A"/>
    <w:rsid w:val="00C47F08"/>
    <w:rsid w:val="00C50501"/>
    <w:rsid w:val="00C50703"/>
    <w:rsid w:val="00C50EA9"/>
    <w:rsid w:val="00C51071"/>
    <w:rsid w:val="00C5114C"/>
    <w:rsid w:val="00C514A6"/>
    <w:rsid w:val="00C519D5"/>
    <w:rsid w:val="00C51FBD"/>
    <w:rsid w:val="00C5238A"/>
    <w:rsid w:val="00C52444"/>
    <w:rsid w:val="00C5247B"/>
    <w:rsid w:val="00C524AF"/>
    <w:rsid w:val="00C524C9"/>
    <w:rsid w:val="00C52989"/>
    <w:rsid w:val="00C52F50"/>
    <w:rsid w:val="00C52FC8"/>
    <w:rsid w:val="00C537F7"/>
    <w:rsid w:val="00C53837"/>
    <w:rsid w:val="00C53B02"/>
    <w:rsid w:val="00C53DA8"/>
    <w:rsid w:val="00C5482B"/>
    <w:rsid w:val="00C54BA4"/>
    <w:rsid w:val="00C552C6"/>
    <w:rsid w:val="00C55316"/>
    <w:rsid w:val="00C55336"/>
    <w:rsid w:val="00C5540D"/>
    <w:rsid w:val="00C55570"/>
    <w:rsid w:val="00C555B9"/>
    <w:rsid w:val="00C55A16"/>
    <w:rsid w:val="00C55B95"/>
    <w:rsid w:val="00C55C38"/>
    <w:rsid w:val="00C55EB1"/>
    <w:rsid w:val="00C55F75"/>
    <w:rsid w:val="00C56E08"/>
    <w:rsid w:val="00C57145"/>
    <w:rsid w:val="00C5739F"/>
    <w:rsid w:val="00C574B6"/>
    <w:rsid w:val="00C5799C"/>
    <w:rsid w:val="00C57BF2"/>
    <w:rsid w:val="00C57CF0"/>
    <w:rsid w:val="00C60039"/>
    <w:rsid w:val="00C60374"/>
    <w:rsid w:val="00C60681"/>
    <w:rsid w:val="00C610E5"/>
    <w:rsid w:val="00C614A9"/>
    <w:rsid w:val="00C618BC"/>
    <w:rsid w:val="00C61B75"/>
    <w:rsid w:val="00C61DC0"/>
    <w:rsid w:val="00C620FB"/>
    <w:rsid w:val="00C62700"/>
    <w:rsid w:val="00C62756"/>
    <w:rsid w:val="00C62769"/>
    <w:rsid w:val="00C634B0"/>
    <w:rsid w:val="00C63557"/>
    <w:rsid w:val="00C6360B"/>
    <w:rsid w:val="00C637AF"/>
    <w:rsid w:val="00C63AFC"/>
    <w:rsid w:val="00C63D6E"/>
    <w:rsid w:val="00C64448"/>
    <w:rsid w:val="00C64614"/>
    <w:rsid w:val="00C649BD"/>
    <w:rsid w:val="00C64ACF"/>
    <w:rsid w:val="00C64E9D"/>
    <w:rsid w:val="00C64EDF"/>
    <w:rsid w:val="00C65891"/>
    <w:rsid w:val="00C65A04"/>
    <w:rsid w:val="00C662CB"/>
    <w:rsid w:val="00C66A7E"/>
    <w:rsid w:val="00C66ABD"/>
    <w:rsid w:val="00C66AC9"/>
    <w:rsid w:val="00C67410"/>
    <w:rsid w:val="00C67843"/>
    <w:rsid w:val="00C67B7D"/>
    <w:rsid w:val="00C701B2"/>
    <w:rsid w:val="00C70702"/>
    <w:rsid w:val="00C70919"/>
    <w:rsid w:val="00C70CB0"/>
    <w:rsid w:val="00C71770"/>
    <w:rsid w:val="00C71F1C"/>
    <w:rsid w:val="00C724D3"/>
    <w:rsid w:val="00C727B7"/>
    <w:rsid w:val="00C72951"/>
    <w:rsid w:val="00C72CFC"/>
    <w:rsid w:val="00C72EFC"/>
    <w:rsid w:val="00C73029"/>
    <w:rsid w:val="00C7315C"/>
    <w:rsid w:val="00C73993"/>
    <w:rsid w:val="00C73A1C"/>
    <w:rsid w:val="00C73CD5"/>
    <w:rsid w:val="00C745FF"/>
    <w:rsid w:val="00C74700"/>
    <w:rsid w:val="00C748F5"/>
    <w:rsid w:val="00C74C97"/>
    <w:rsid w:val="00C74DA7"/>
    <w:rsid w:val="00C74E02"/>
    <w:rsid w:val="00C7551D"/>
    <w:rsid w:val="00C758AB"/>
    <w:rsid w:val="00C75ABC"/>
    <w:rsid w:val="00C75AF1"/>
    <w:rsid w:val="00C7665C"/>
    <w:rsid w:val="00C76AF0"/>
    <w:rsid w:val="00C77090"/>
    <w:rsid w:val="00C7767C"/>
    <w:rsid w:val="00C77942"/>
    <w:rsid w:val="00C77B23"/>
    <w:rsid w:val="00C77DD9"/>
    <w:rsid w:val="00C77ED8"/>
    <w:rsid w:val="00C80090"/>
    <w:rsid w:val="00C80097"/>
    <w:rsid w:val="00C80521"/>
    <w:rsid w:val="00C80A24"/>
    <w:rsid w:val="00C80C24"/>
    <w:rsid w:val="00C81269"/>
    <w:rsid w:val="00C819A5"/>
    <w:rsid w:val="00C81D57"/>
    <w:rsid w:val="00C81DDC"/>
    <w:rsid w:val="00C81F14"/>
    <w:rsid w:val="00C822C5"/>
    <w:rsid w:val="00C82338"/>
    <w:rsid w:val="00C8266A"/>
    <w:rsid w:val="00C82DAB"/>
    <w:rsid w:val="00C82DEA"/>
    <w:rsid w:val="00C83334"/>
    <w:rsid w:val="00C83BE6"/>
    <w:rsid w:val="00C83BFC"/>
    <w:rsid w:val="00C83D1B"/>
    <w:rsid w:val="00C851E8"/>
    <w:rsid w:val="00C85251"/>
    <w:rsid w:val="00C85344"/>
    <w:rsid w:val="00C85354"/>
    <w:rsid w:val="00C85497"/>
    <w:rsid w:val="00C85683"/>
    <w:rsid w:val="00C861B7"/>
    <w:rsid w:val="00C861F5"/>
    <w:rsid w:val="00C86764"/>
    <w:rsid w:val="00C86ABA"/>
    <w:rsid w:val="00C8740A"/>
    <w:rsid w:val="00C87425"/>
    <w:rsid w:val="00C874DF"/>
    <w:rsid w:val="00C87543"/>
    <w:rsid w:val="00C87A0E"/>
    <w:rsid w:val="00C87AAE"/>
    <w:rsid w:val="00C87ABB"/>
    <w:rsid w:val="00C87E45"/>
    <w:rsid w:val="00C90120"/>
    <w:rsid w:val="00C90571"/>
    <w:rsid w:val="00C90681"/>
    <w:rsid w:val="00C90EB7"/>
    <w:rsid w:val="00C916E6"/>
    <w:rsid w:val="00C9198E"/>
    <w:rsid w:val="00C91A4C"/>
    <w:rsid w:val="00C91B98"/>
    <w:rsid w:val="00C91D69"/>
    <w:rsid w:val="00C91DCC"/>
    <w:rsid w:val="00C92917"/>
    <w:rsid w:val="00C92A66"/>
    <w:rsid w:val="00C93241"/>
    <w:rsid w:val="00C93435"/>
    <w:rsid w:val="00C9365E"/>
    <w:rsid w:val="00C93AE6"/>
    <w:rsid w:val="00C943F3"/>
    <w:rsid w:val="00C95208"/>
    <w:rsid w:val="00C956BC"/>
    <w:rsid w:val="00C95731"/>
    <w:rsid w:val="00C959FD"/>
    <w:rsid w:val="00C96373"/>
    <w:rsid w:val="00C96E4A"/>
    <w:rsid w:val="00C97200"/>
    <w:rsid w:val="00C973A2"/>
    <w:rsid w:val="00C974C7"/>
    <w:rsid w:val="00C9770E"/>
    <w:rsid w:val="00C97897"/>
    <w:rsid w:val="00CA0531"/>
    <w:rsid w:val="00CA0840"/>
    <w:rsid w:val="00CA08C6"/>
    <w:rsid w:val="00CA0A77"/>
    <w:rsid w:val="00CA0AFB"/>
    <w:rsid w:val="00CA0C36"/>
    <w:rsid w:val="00CA1080"/>
    <w:rsid w:val="00CA15EC"/>
    <w:rsid w:val="00CA1DD8"/>
    <w:rsid w:val="00CA2158"/>
    <w:rsid w:val="00CA24C0"/>
    <w:rsid w:val="00CA2729"/>
    <w:rsid w:val="00CA28E4"/>
    <w:rsid w:val="00CA2ACD"/>
    <w:rsid w:val="00CA2C58"/>
    <w:rsid w:val="00CA2D52"/>
    <w:rsid w:val="00CA2E71"/>
    <w:rsid w:val="00CA304E"/>
    <w:rsid w:val="00CA3057"/>
    <w:rsid w:val="00CA3490"/>
    <w:rsid w:val="00CA39F3"/>
    <w:rsid w:val="00CA3A59"/>
    <w:rsid w:val="00CA3C8D"/>
    <w:rsid w:val="00CA4094"/>
    <w:rsid w:val="00CA45F8"/>
    <w:rsid w:val="00CA48E5"/>
    <w:rsid w:val="00CA49DB"/>
    <w:rsid w:val="00CA5ACB"/>
    <w:rsid w:val="00CA5FBF"/>
    <w:rsid w:val="00CA6625"/>
    <w:rsid w:val="00CA6B8C"/>
    <w:rsid w:val="00CA6C5A"/>
    <w:rsid w:val="00CA6CBF"/>
    <w:rsid w:val="00CA7408"/>
    <w:rsid w:val="00CA7AC2"/>
    <w:rsid w:val="00CA7B93"/>
    <w:rsid w:val="00CA7C99"/>
    <w:rsid w:val="00CB02B1"/>
    <w:rsid w:val="00CB0305"/>
    <w:rsid w:val="00CB0725"/>
    <w:rsid w:val="00CB07EF"/>
    <w:rsid w:val="00CB12F9"/>
    <w:rsid w:val="00CB140F"/>
    <w:rsid w:val="00CB170C"/>
    <w:rsid w:val="00CB1841"/>
    <w:rsid w:val="00CB237E"/>
    <w:rsid w:val="00CB2823"/>
    <w:rsid w:val="00CB291E"/>
    <w:rsid w:val="00CB2AD2"/>
    <w:rsid w:val="00CB2C73"/>
    <w:rsid w:val="00CB2FD5"/>
    <w:rsid w:val="00CB338E"/>
    <w:rsid w:val="00CB33C7"/>
    <w:rsid w:val="00CB3578"/>
    <w:rsid w:val="00CB368B"/>
    <w:rsid w:val="00CB3C70"/>
    <w:rsid w:val="00CB4A08"/>
    <w:rsid w:val="00CB5440"/>
    <w:rsid w:val="00CB56F9"/>
    <w:rsid w:val="00CB593E"/>
    <w:rsid w:val="00CB6162"/>
    <w:rsid w:val="00CB6380"/>
    <w:rsid w:val="00CB64CB"/>
    <w:rsid w:val="00CB68D1"/>
    <w:rsid w:val="00CB6DA7"/>
    <w:rsid w:val="00CB7080"/>
    <w:rsid w:val="00CB7105"/>
    <w:rsid w:val="00CB724F"/>
    <w:rsid w:val="00CB72FB"/>
    <w:rsid w:val="00CB73C0"/>
    <w:rsid w:val="00CB7455"/>
    <w:rsid w:val="00CB790D"/>
    <w:rsid w:val="00CB7B45"/>
    <w:rsid w:val="00CB7B9A"/>
    <w:rsid w:val="00CB7E4C"/>
    <w:rsid w:val="00CC019E"/>
    <w:rsid w:val="00CC02A1"/>
    <w:rsid w:val="00CC02C9"/>
    <w:rsid w:val="00CC03CF"/>
    <w:rsid w:val="00CC0686"/>
    <w:rsid w:val="00CC0A3A"/>
    <w:rsid w:val="00CC0A3B"/>
    <w:rsid w:val="00CC0D0F"/>
    <w:rsid w:val="00CC1322"/>
    <w:rsid w:val="00CC133F"/>
    <w:rsid w:val="00CC1B7F"/>
    <w:rsid w:val="00CC1BEC"/>
    <w:rsid w:val="00CC2127"/>
    <w:rsid w:val="00CC2438"/>
    <w:rsid w:val="00CC243C"/>
    <w:rsid w:val="00CC25B4"/>
    <w:rsid w:val="00CC2D25"/>
    <w:rsid w:val="00CC2F56"/>
    <w:rsid w:val="00CC30A8"/>
    <w:rsid w:val="00CC30C2"/>
    <w:rsid w:val="00CC3965"/>
    <w:rsid w:val="00CC3CE8"/>
    <w:rsid w:val="00CC4323"/>
    <w:rsid w:val="00CC43FA"/>
    <w:rsid w:val="00CC477A"/>
    <w:rsid w:val="00CC4A7F"/>
    <w:rsid w:val="00CC4CFA"/>
    <w:rsid w:val="00CC5117"/>
    <w:rsid w:val="00CC51DA"/>
    <w:rsid w:val="00CC5352"/>
    <w:rsid w:val="00CC5474"/>
    <w:rsid w:val="00CC5659"/>
    <w:rsid w:val="00CC5822"/>
    <w:rsid w:val="00CC5F88"/>
    <w:rsid w:val="00CC5FBD"/>
    <w:rsid w:val="00CC60A6"/>
    <w:rsid w:val="00CC616D"/>
    <w:rsid w:val="00CC64F4"/>
    <w:rsid w:val="00CC686E"/>
    <w:rsid w:val="00CC69C8"/>
    <w:rsid w:val="00CC6B1F"/>
    <w:rsid w:val="00CC6B6C"/>
    <w:rsid w:val="00CC77A2"/>
    <w:rsid w:val="00CC7B55"/>
    <w:rsid w:val="00CD0B49"/>
    <w:rsid w:val="00CD0B55"/>
    <w:rsid w:val="00CD0DCA"/>
    <w:rsid w:val="00CD1739"/>
    <w:rsid w:val="00CD2319"/>
    <w:rsid w:val="00CD271F"/>
    <w:rsid w:val="00CD29EC"/>
    <w:rsid w:val="00CD2A73"/>
    <w:rsid w:val="00CD2EE5"/>
    <w:rsid w:val="00CD2EF5"/>
    <w:rsid w:val="00CD2F5B"/>
    <w:rsid w:val="00CD2FAC"/>
    <w:rsid w:val="00CD307E"/>
    <w:rsid w:val="00CD3613"/>
    <w:rsid w:val="00CD3858"/>
    <w:rsid w:val="00CD3B52"/>
    <w:rsid w:val="00CD3BB7"/>
    <w:rsid w:val="00CD3E0C"/>
    <w:rsid w:val="00CD3E82"/>
    <w:rsid w:val="00CD40C9"/>
    <w:rsid w:val="00CD4357"/>
    <w:rsid w:val="00CD47C2"/>
    <w:rsid w:val="00CD52C2"/>
    <w:rsid w:val="00CD52CE"/>
    <w:rsid w:val="00CD5340"/>
    <w:rsid w:val="00CD5A23"/>
    <w:rsid w:val="00CD603A"/>
    <w:rsid w:val="00CD629F"/>
    <w:rsid w:val="00CD6632"/>
    <w:rsid w:val="00CD6A1B"/>
    <w:rsid w:val="00CD6B1C"/>
    <w:rsid w:val="00CD6CB4"/>
    <w:rsid w:val="00CD6D81"/>
    <w:rsid w:val="00CD73A2"/>
    <w:rsid w:val="00CD78F6"/>
    <w:rsid w:val="00CD7B75"/>
    <w:rsid w:val="00CE0351"/>
    <w:rsid w:val="00CE05D8"/>
    <w:rsid w:val="00CE067A"/>
    <w:rsid w:val="00CE07DA"/>
    <w:rsid w:val="00CE0A7F"/>
    <w:rsid w:val="00CE0C4B"/>
    <w:rsid w:val="00CE1562"/>
    <w:rsid w:val="00CE16E2"/>
    <w:rsid w:val="00CE1718"/>
    <w:rsid w:val="00CE180B"/>
    <w:rsid w:val="00CE22C1"/>
    <w:rsid w:val="00CE2994"/>
    <w:rsid w:val="00CE2F97"/>
    <w:rsid w:val="00CE369E"/>
    <w:rsid w:val="00CE3F79"/>
    <w:rsid w:val="00CE4175"/>
    <w:rsid w:val="00CE42CC"/>
    <w:rsid w:val="00CE4444"/>
    <w:rsid w:val="00CE4A44"/>
    <w:rsid w:val="00CE4C28"/>
    <w:rsid w:val="00CE4F02"/>
    <w:rsid w:val="00CE4F7B"/>
    <w:rsid w:val="00CE5044"/>
    <w:rsid w:val="00CE54A0"/>
    <w:rsid w:val="00CE54FE"/>
    <w:rsid w:val="00CE55A4"/>
    <w:rsid w:val="00CE5B94"/>
    <w:rsid w:val="00CE5CB7"/>
    <w:rsid w:val="00CE5DEA"/>
    <w:rsid w:val="00CE6117"/>
    <w:rsid w:val="00CE65C6"/>
    <w:rsid w:val="00CE6A4E"/>
    <w:rsid w:val="00CE6E3F"/>
    <w:rsid w:val="00CE6EF8"/>
    <w:rsid w:val="00CE7070"/>
    <w:rsid w:val="00CE72A6"/>
    <w:rsid w:val="00CE7E95"/>
    <w:rsid w:val="00CF0121"/>
    <w:rsid w:val="00CF081D"/>
    <w:rsid w:val="00CF0E33"/>
    <w:rsid w:val="00CF1E99"/>
    <w:rsid w:val="00CF219C"/>
    <w:rsid w:val="00CF245C"/>
    <w:rsid w:val="00CF25C2"/>
    <w:rsid w:val="00CF26E1"/>
    <w:rsid w:val="00CF279B"/>
    <w:rsid w:val="00CF2900"/>
    <w:rsid w:val="00CF2AD9"/>
    <w:rsid w:val="00CF2E6D"/>
    <w:rsid w:val="00CF2FD5"/>
    <w:rsid w:val="00CF3231"/>
    <w:rsid w:val="00CF350B"/>
    <w:rsid w:val="00CF3C53"/>
    <w:rsid w:val="00CF3E51"/>
    <w:rsid w:val="00CF4156"/>
    <w:rsid w:val="00CF4181"/>
    <w:rsid w:val="00CF5307"/>
    <w:rsid w:val="00CF64D0"/>
    <w:rsid w:val="00CF67FE"/>
    <w:rsid w:val="00CF7BD5"/>
    <w:rsid w:val="00CF7E6E"/>
    <w:rsid w:val="00D0036C"/>
    <w:rsid w:val="00D00725"/>
    <w:rsid w:val="00D00AD9"/>
    <w:rsid w:val="00D00CEF"/>
    <w:rsid w:val="00D0100F"/>
    <w:rsid w:val="00D011C4"/>
    <w:rsid w:val="00D0155C"/>
    <w:rsid w:val="00D015FB"/>
    <w:rsid w:val="00D019B5"/>
    <w:rsid w:val="00D01B99"/>
    <w:rsid w:val="00D01F54"/>
    <w:rsid w:val="00D01F90"/>
    <w:rsid w:val="00D021AC"/>
    <w:rsid w:val="00D02278"/>
    <w:rsid w:val="00D02559"/>
    <w:rsid w:val="00D02836"/>
    <w:rsid w:val="00D02962"/>
    <w:rsid w:val="00D03813"/>
    <w:rsid w:val="00D03CEE"/>
    <w:rsid w:val="00D03CF3"/>
    <w:rsid w:val="00D03CF5"/>
    <w:rsid w:val="00D03D00"/>
    <w:rsid w:val="00D03FF9"/>
    <w:rsid w:val="00D04504"/>
    <w:rsid w:val="00D04989"/>
    <w:rsid w:val="00D04A32"/>
    <w:rsid w:val="00D04BBC"/>
    <w:rsid w:val="00D04CC3"/>
    <w:rsid w:val="00D0527B"/>
    <w:rsid w:val="00D053B9"/>
    <w:rsid w:val="00D05C30"/>
    <w:rsid w:val="00D05D20"/>
    <w:rsid w:val="00D05E75"/>
    <w:rsid w:val="00D05FDB"/>
    <w:rsid w:val="00D0629C"/>
    <w:rsid w:val="00D062FA"/>
    <w:rsid w:val="00D0692B"/>
    <w:rsid w:val="00D06A92"/>
    <w:rsid w:val="00D06DFD"/>
    <w:rsid w:val="00D071DF"/>
    <w:rsid w:val="00D072BB"/>
    <w:rsid w:val="00D072FF"/>
    <w:rsid w:val="00D07674"/>
    <w:rsid w:val="00D078CD"/>
    <w:rsid w:val="00D10052"/>
    <w:rsid w:val="00D1035C"/>
    <w:rsid w:val="00D10C75"/>
    <w:rsid w:val="00D10DD8"/>
    <w:rsid w:val="00D11223"/>
    <w:rsid w:val="00D11359"/>
    <w:rsid w:val="00D123FA"/>
    <w:rsid w:val="00D1248E"/>
    <w:rsid w:val="00D129B4"/>
    <w:rsid w:val="00D129BF"/>
    <w:rsid w:val="00D12C9C"/>
    <w:rsid w:val="00D12CE8"/>
    <w:rsid w:val="00D12DDD"/>
    <w:rsid w:val="00D1309A"/>
    <w:rsid w:val="00D13281"/>
    <w:rsid w:val="00D1366D"/>
    <w:rsid w:val="00D1391A"/>
    <w:rsid w:val="00D14612"/>
    <w:rsid w:val="00D1505C"/>
    <w:rsid w:val="00D15BF7"/>
    <w:rsid w:val="00D15C93"/>
    <w:rsid w:val="00D1644B"/>
    <w:rsid w:val="00D16527"/>
    <w:rsid w:val="00D16980"/>
    <w:rsid w:val="00D16E83"/>
    <w:rsid w:val="00D1751E"/>
    <w:rsid w:val="00D17694"/>
    <w:rsid w:val="00D17783"/>
    <w:rsid w:val="00D17AB7"/>
    <w:rsid w:val="00D17F83"/>
    <w:rsid w:val="00D202F8"/>
    <w:rsid w:val="00D20360"/>
    <w:rsid w:val="00D2041B"/>
    <w:rsid w:val="00D20A35"/>
    <w:rsid w:val="00D2131A"/>
    <w:rsid w:val="00D2131B"/>
    <w:rsid w:val="00D2150C"/>
    <w:rsid w:val="00D217CC"/>
    <w:rsid w:val="00D217ED"/>
    <w:rsid w:val="00D21C10"/>
    <w:rsid w:val="00D21CCC"/>
    <w:rsid w:val="00D21CEC"/>
    <w:rsid w:val="00D21DC6"/>
    <w:rsid w:val="00D22B05"/>
    <w:rsid w:val="00D22C14"/>
    <w:rsid w:val="00D232CE"/>
    <w:rsid w:val="00D23652"/>
    <w:rsid w:val="00D238B5"/>
    <w:rsid w:val="00D23A7D"/>
    <w:rsid w:val="00D240A8"/>
    <w:rsid w:val="00D249B0"/>
    <w:rsid w:val="00D24AF5"/>
    <w:rsid w:val="00D24E9E"/>
    <w:rsid w:val="00D24FB4"/>
    <w:rsid w:val="00D2656D"/>
    <w:rsid w:val="00D268D6"/>
    <w:rsid w:val="00D2691E"/>
    <w:rsid w:val="00D26A37"/>
    <w:rsid w:val="00D273A4"/>
    <w:rsid w:val="00D273E0"/>
    <w:rsid w:val="00D273FB"/>
    <w:rsid w:val="00D27668"/>
    <w:rsid w:val="00D2781C"/>
    <w:rsid w:val="00D30263"/>
    <w:rsid w:val="00D30A7E"/>
    <w:rsid w:val="00D30CDB"/>
    <w:rsid w:val="00D30F25"/>
    <w:rsid w:val="00D3188C"/>
    <w:rsid w:val="00D31BC1"/>
    <w:rsid w:val="00D31CA9"/>
    <w:rsid w:val="00D321B2"/>
    <w:rsid w:val="00D32581"/>
    <w:rsid w:val="00D3292F"/>
    <w:rsid w:val="00D32ECC"/>
    <w:rsid w:val="00D336BF"/>
    <w:rsid w:val="00D34044"/>
    <w:rsid w:val="00D34141"/>
    <w:rsid w:val="00D345F3"/>
    <w:rsid w:val="00D34B8E"/>
    <w:rsid w:val="00D34DEC"/>
    <w:rsid w:val="00D3585B"/>
    <w:rsid w:val="00D35ABB"/>
    <w:rsid w:val="00D35F9B"/>
    <w:rsid w:val="00D364B3"/>
    <w:rsid w:val="00D36581"/>
    <w:rsid w:val="00D36B69"/>
    <w:rsid w:val="00D37056"/>
    <w:rsid w:val="00D37138"/>
    <w:rsid w:val="00D37F01"/>
    <w:rsid w:val="00D40414"/>
    <w:rsid w:val="00D40452"/>
    <w:rsid w:val="00D407EC"/>
    <w:rsid w:val="00D408DD"/>
    <w:rsid w:val="00D4112B"/>
    <w:rsid w:val="00D41E6E"/>
    <w:rsid w:val="00D42990"/>
    <w:rsid w:val="00D42F23"/>
    <w:rsid w:val="00D430BE"/>
    <w:rsid w:val="00D43770"/>
    <w:rsid w:val="00D43824"/>
    <w:rsid w:val="00D439B9"/>
    <w:rsid w:val="00D43F70"/>
    <w:rsid w:val="00D44617"/>
    <w:rsid w:val="00D449B2"/>
    <w:rsid w:val="00D44D09"/>
    <w:rsid w:val="00D451CC"/>
    <w:rsid w:val="00D45222"/>
    <w:rsid w:val="00D4572F"/>
    <w:rsid w:val="00D4590D"/>
    <w:rsid w:val="00D45D72"/>
    <w:rsid w:val="00D45F76"/>
    <w:rsid w:val="00D46063"/>
    <w:rsid w:val="00D461C4"/>
    <w:rsid w:val="00D46518"/>
    <w:rsid w:val="00D46676"/>
    <w:rsid w:val="00D4683C"/>
    <w:rsid w:val="00D46E04"/>
    <w:rsid w:val="00D473C2"/>
    <w:rsid w:val="00D477B3"/>
    <w:rsid w:val="00D478F6"/>
    <w:rsid w:val="00D47977"/>
    <w:rsid w:val="00D47CFC"/>
    <w:rsid w:val="00D50252"/>
    <w:rsid w:val="00D520E4"/>
    <w:rsid w:val="00D52C3C"/>
    <w:rsid w:val="00D52F43"/>
    <w:rsid w:val="00D53022"/>
    <w:rsid w:val="00D53A38"/>
    <w:rsid w:val="00D53DE9"/>
    <w:rsid w:val="00D53F39"/>
    <w:rsid w:val="00D54237"/>
    <w:rsid w:val="00D54B70"/>
    <w:rsid w:val="00D54E32"/>
    <w:rsid w:val="00D55357"/>
    <w:rsid w:val="00D5579E"/>
    <w:rsid w:val="00D55A95"/>
    <w:rsid w:val="00D563A7"/>
    <w:rsid w:val="00D56C79"/>
    <w:rsid w:val="00D56F09"/>
    <w:rsid w:val="00D56FAA"/>
    <w:rsid w:val="00D5713D"/>
    <w:rsid w:val="00D575DD"/>
    <w:rsid w:val="00D5792F"/>
    <w:rsid w:val="00D57DFA"/>
    <w:rsid w:val="00D6002C"/>
    <w:rsid w:val="00D605BB"/>
    <w:rsid w:val="00D606C7"/>
    <w:rsid w:val="00D60A86"/>
    <w:rsid w:val="00D60E8C"/>
    <w:rsid w:val="00D60FAA"/>
    <w:rsid w:val="00D61000"/>
    <w:rsid w:val="00D61068"/>
    <w:rsid w:val="00D616E8"/>
    <w:rsid w:val="00D61968"/>
    <w:rsid w:val="00D623D4"/>
    <w:rsid w:val="00D62781"/>
    <w:rsid w:val="00D62F7A"/>
    <w:rsid w:val="00D631EA"/>
    <w:rsid w:val="00D632B5"/>
    <w:rsid w:val="00D632D3"/>
    <w:rsid w:val="00D63329"/>
    <w:rsid w:val="00D638E4"/>
    <w:rsid w:val="00D63A1D"/>
    <w:rsid w:val="00D63AEE"/>
    <w:rsid w:val="00D63C71"/>
    <w:rsid w:val="00D63D3A"/>
    <w:rsid w:val="00D63EDD"/>
    <w:rsid w:val="00D6445B"/>
    <w:rsid w:val="00D64C0E"/>
    <w:rsid w:val="00D64E4C"/>
    <w:rsid w:val="00D657E2"/>
    <w:rsid w:val="00D65B4A"/>
    <w:rsid w:val="00D65C49"/>
    <w:rsid w:val="00D65D12"/>
    <w:rsid w:val="00D65D3A"/>
    <w:rsid w:val="00D66130"/>
    <w:rsid w:val="00D66816"/>
    <w:rsid w:val="00D66828"/>
    <w:rsid w:val="00D6690A"/>
    <w:rsid w:val="00D67850"/>
    <w:rsid w:val="00D67B66"/>
    <w:rsid w:val="00D67FCF"/>
    <w:rsid w:val="00D7010A"/>
    <w:rsid w:val="00D70554"/>
    <w:rsid w:val="00D706BB"/>
    <w:rsid w:val="00D709CE"/>
    <w:rsid w:val="00D70A1E"/>
    <w:rsid w:val="00D70AD6"/>
    <w:rsid w:val="00D712E2"/>
    <w:rsid w:val="00D7161B"/>
    <w:rsid w:val="00D71A6F"/>
    <w:rsid w:val="00D71AED"/>
    <w:rsid w:val="00D71F73"/>
    <w:rsid w:val="00D722FE"/>
    <w:rsid w:val="00D72352"/>
    <w:rsid w:val="00D72819"/>
    <w:rsid w:val="00D72899"/>
    <w:rsid w:val="00D729A9"/>
    <w:rsid w:val="00D72A05"/>
    <w:rsid w:val="00D72CFC"/>
    <w:rsid w:val="00D72DCB"/>
    <w:rsid w:val="00D73557"/>
    <w:rsid w:val="00D746B7"/>
    <w:rsid w:val="00D74872"/>
    <w:rsid w:val="00D75237"/>
    <w:rsid w:val="00D756A2"/>
    <w:rsid w:val="00D75A00"/>
    <w:rsid w:val="00D75E52"/>
    <w:rsid w:val="00D76506"/>
    <w:rsid w:val="00D769B8"/>
    <w:rsid w:val="00D7749B"/>
    <w:rsid w:val="00D774F0"/>
    <w:rsid w:val="00D77D22"/>
    <w:rsid w:val="00D8000A"/>
    <w:rsid w:val="00D804CE"/>
    <w:rsid w:val="00D805FD"/>
    <w:rsid w:val="00D80786"/>
    <w:rsid w:val="00D80AF9"/>
    <w:rsid w:val="00D8172B"/>
    <w:rsid w:val="00D81919"/>
    <w:rsid w:val="00D81B81"/>
    <w:rsid w:val="00D81CAB"/>
    <w:rsid w:val="00D81DEE"/>
    <w:rsid w:val="00D81FA6"/>
    <w:rsid w:val="00D825B8"/>
    <w:rsid w:val="00D82B49"/>
    <w:rsid w:val="00D82CB0"/>
    <w:rsid w:val="00D83339"/>
    <w:rsid w:val="00D83382"/>
    <w:rsid w:val="00D83726"/>
    <w:rsid w:val="00D846E1"/>
    <w:rsid w:val="00D848FC"/>
    <w:rsid w:val="00D84937"/>
    <w:rsid w:val="00D84967"/>
    <w:rsid w:val="00D84B32"/>
    <w:rsid w:val="00D85072"/>
    <w:rsid w:val="00D85150"/>
    <w:rsid w:val="00D8576F"/>
    <w:rsid w:val="00D85EB6"/>
    <w:rsid w:val="00D8677F"/>
    <w:rsid w:val="00D86F88"/>
    <w:rsid w:val="00D876D7"/>
    <w:rsid w:val="00D8773F"/>
    <w:rsid w:val="00D87E65"/>
    <w:rsid w:val="00D87E74"/>
    <w:rsid w:val="00D90226"/>
    <w:rsid w:val="00D90A80"/>
    <w:rsid w:val="00D90B54"/>
    <w:rsid w:val="00D90C44"/>
    <w:rsid w:val="00D9109B"/>
    <w:rsid w:val="00D9117C"/>
    <w:rsid w:val="00D91C86"/>
    <w:rsid w:val="00D91CAB"/>
    <w:rsid w:val="00D91D7E"/>
    <w:rsid w:val="00D91F54"/>
    <w:rsid w:val="00D92152"/>
    <w:rsid w:val="00D921C4"/>
    <w:rsid w:val="00D92806"/>
    <w:rsid w:val="00D92CAF"/>
    <w:rsid w:val="00D9304E"/>
    <w:rsid w:val="00D930C0"/>
    <w:rsid w:val="00D9359C"/>
    <w:rsid w:val="00D93843"/>
    <w:rsid w:val="00D93B09"/>
    <w:rsid w:val="00D93D4C"/>
    <w:rsid w:val="00D94024"/>
    <w:rsid w:val="00D94891"/>
    <w:rsid w:val="00D94BC7"/>
    <w:rsid w:val="00D94FE3"/>
    <w:rsid w:val="00D9542D"/>
    <w:rsid w:val="00D958B7"/>
    <w:rsid w:val="00D959D9"/>
    <w:rsid w:val="00D95E75"/>
    <w:rsid w:val="00D9614D"/>
    <w:rsid w:val="00D966C1"/>
    <w:rsid w:val="00D96753"/>
    <w:rsid w:val="00D9693A"/>
    <w:rsid w:val="00D96A6F"/>
    <w:rsid w:val="00D971C0"/>
    <w:rsid w:val="00D97213"/>
    <w:rsid w:val="00D9731A"/>
    <w:rsid w:val="00D978B7"/>
    <w:rsid w:val="00D97C59"/>
    <w:rsid w:val="00D97CBA"/>
    <w:rsid w:val="00D97F0C"/>
    <w:rsid w:val="00DA0207"/>
    <w:rsid w:val="00DA02AA"/>
    <w:rsid w:val="00DA0C7E"/>
    <w:rsid w:val="00DA0CBA"/>
    <w:rsid w:val="00DA0FC3"/>
    <w:rsid w:val="00DA164B"/>
    <w:rsid w:val="00DA170F"/>
    <w:rsid w:val="00DA1B98"/>
    <w:rsid w:val="00DA20D3"/>
    <w:rsid w:val="00DA23E4"/>
    <w:rsid w:val="00DA24FA"/>
    <w:rsid w:val="00DA25ED"/>
    <w:rsid w:val="00DA25FC"/>
    <w:rsid w:val="00DA2A1E"/>
    <w:rsid w:val="00DA2C64"/>
    <w:rsid w:val="00DA2D42"/>
    <w:rsid w:val="00DA305D"/>
    <w:rsid w:val="00DA3255"/>
    <w:rsid w:val="00DA3986"/>
    <w:rsid w:val="00DA3A02"/>
    <w:rsid w:val="00DA3A86"/>
    <w:rsid w:val="00DA3EAF"/>
    <w:rsid w:val="00DA4617"/>
    <w:rsid w:val="00DA46D8"/>
    <w:rsid w:val="00DA49D9"/>
    <w:rsid w:val="00DA4A54"/>
    <w:rsid w:val="00DA50F7"/>
    <w:rsid w:val="00DA556A"/>
    <w:rsid w:val="00DA5638"/>
    <w:rsid w:val="00DA585E"/>
    <w:rsid w:val="00DA5D81"/>
    <w:rsid w:val="00DA63AA"/>
    <w:rsid w:val="00DA64A7"/>
    <w:rsid w:val="00DA64B4"/>
    <w:rsid w:val="00DA64B7"/>
    <w:rsid w:val="00DA671A"/>
    <w:rsid w:val="00DA6A26"/>
    <w:rsid w:val="00DA6BCB"/>
    <w:rsid w:val="00DA6E2C"/>
    <w:rsid w:val="00DA6EA8"/>
    <w:rsid w:val="00DA7270"/>
    <w:rsid w:val="00DA7A6C"/>
    <w:rsid w:val="00DA7E65"/>
    <w:rsid w:val="00DB0541"/>
    <w:rsid w:val="00DB07D7"/>
    <w:rsid w:val="00DB083D"/>
    <w:rsid w:val="00DB08A9"/>
    <w:rsid w:val="00DB0CA2"/>
    <w:rsid w:val="00DB14DD"/>
    <w:rsid w:val="00DB178E"/>
    <w:rsid w:val="00DB1B7C"/>
    <w:rsid w:val="00DB1B93"/>
    <w:rsid w:val="00DB1DEE"/>
    <w:rsid w:val="00DB2937"/>
    <w:rsid w:val="00DB2DB7"/>
    <w:rsid w:val="00DB2FF6"/>
    <w:rsid w:val="00DB3353"/>
    <w:rsid w:val="00DB33BA"/>
    <w:rsid w:val="00DB3A22"/>
    <w:rsid w:val="00DB4007"/>
    <w:rsid w:val="00DB43B3"/>
    <w:rsid w:val="00DB43B8"/>
    <w:rsid w:val="00DB4958"/>
    <w:rsid w:val="00DB4C85"/>
    <w:rsid w:val="00DB55E6"/>
    <w:rsid w:val="00DB5910"/>
    <w:rsid w:val="00DB594D"/>
    <w:rsid w:val="00DB5AD2"/>
    <w:rsid w:val="00DB5ED4"/>
    <w:rsid w:val="00DB5F30"/>
    <w:rsid w:val="00DB6343"/>
    <w:rsid w:val="00DB649D"/>
    <w:rsid w:val="00DB6565"/>
    <w:rsid w:val="00DB687A"/>
    <w:rsid w:val="00DB6D26"/>
    <w:rsid w:val="00DB70FA"/>
    <w:rsid w:val="00DB7BD0"/>
    <w:rsid w:val="00DC0588"/>
    <w:rsid w:val="00DC0804"/>
    <w:rsid w:val="00DC1905"/>
    <w:rsid w:val="00DC1AAA"/>
    <w:rsid w:val="00DC1B98"/>
    <w:rsid w:val="00DC1DDB"/>
    <w:rsid w:val="00DC1F66"/>
    <w:rsid w:val="00DC1FD8"/>
    <w:rsid w:val="00DC22FB"/>
    <w:rsid w:val="00DC237E"/>
    <w:rsid w:val="00DC23D9"/>
    <w:rsid w:val="00DC2500"/>
    <w:rsid w:val="00DC2581"/>
    <w:rsid w:val="00DC25BE"/>
    <w:rsid w:val="00DC2904"/>
    <w:rsid w:val="00DC2C2D"/>
    <w:rsid w:val="00DC2D26"/>
    <w:rsid w:val="00DC2DD6"/>
    <w:rsid w:val="00DC2DEE"/>
    <w:rsid w:val="00DC32B3"/>
    <w:rsid w:val="00DC32C7"/>
    <w:rsid w:val="00DC35DC"/>
    <w:rsid w:val="00DC37C2"/>
    <w:rsid w:val="00DC3ADE"/>
    <w:rsid w:val="00DC3D7F"/>
    <w:rsid w:val="00DC3DBB"/>
    <w:rsid w:val="00DC4052"/>
    <w:rsid w:val="00DC4321"/>
    <w:rsid w:val="00DC48B9"/>
    <w:rsid w:val="00DC4ACD"/>
    <w:rsid w:val="00DC4E8B"/>
    <w:rsid w:val="00DC4F72"/>
    <w:rsid w:val="00DC51BA"/>
    <w:rsid w:val="00DC52A2"/>
    <w:rsid w:val="00DC546F"/>
    <w:rsid w:val="00DC6829"/>
    <w:rsid w:val="00DC68B3"/>
    <w:rsid w:val="00DC6A3E"/>
    <w:rsid w:val="00DC6B55"/>
    <w:rsid w:val="00DC6DF1"/>
    <w:rsid w:val="00DC6E03"/>
    <w:rsid w:val="00DC70E8"/>
    <w:rsid w:val="00DC712A"/>
    <w:rsid w:val="00DC756D"/>
    <w:rsid w:val="00DC76A7"/>
    <w:rsid w:val="00DC77DC"/>
    <w:rsid w:val="00DC7B5A"/>
    <w:rsid w:val="00DC7F11"/>
    <w:rsid w:val="00DD0453"/>
    <w:rsid w:val="00DD04A4"/>
    <w:rsid w:val="00DD078C"/>
    <w:rsid w:val="00DD09B3"/>
    <w:rsid w:val="00DD0AFB"/>
    <w:rsid w:val="00DD0B86"/>
    <w:rsid w:val="00DD0C2C"/>
    <w:rsid w:val="00DD1216"/>
    <w:rsid w:val="00DD17FB"/>
    <w:rsid w:val="00DD19DE"/>
    <w:rsid w:val="00DD1CE7"/>
    <w:rsid w:val="00DD1E23"/>
    <w:rsid w:val="00DD24B0"/>
    <w:rsid w:val="00DD2753"/>
    <w:rsid w:val="00DD2891"/>
    <w:rsid w:val="00DD28BC"/>
    <w:rsid w:val="00DD2D10"/>
    <w:rsid w:val="00DD2D7A"/>
    <w:rsid w:val="00DD3AB3"/>
    <w:rsid w:val="00DD421E"/>
    <w:rsid w:val="00DD4237"/>
    <w:rsid w:val="00DD466D"/>
    <w:rsid w:val="00DD47B6"/>
    <w:rsid w:val="00DD485A"/>
    <w:rsid w:val="00DD4942"/>
    <w:rsid w:val="00DD4976"/>
    <w:rsid w:val="00DD497E"/>
    <w:rsid w:val="00DD4E99"/>
    <w:rsid w:val="00DD4FDF"/>
    <w:rsid w:val="00DD5095"/>
    <w:rsid w:val="00DD547C"/>
    <w:rsid w:val="00DD5953"/>
    <w:rsid w:val="00DD5D1D"/>
    <w:rsid w:val="00DD5EFD"/>
    <w:rsid w:val="00DD64C4"/>
    <w:rsid w:val="00DD67B6"/>
    <w:rsid w:val="00DD699C"/>
    <w:rsid w:val="00DD6A63"/>
    <w:rsid w:val="00DD72FC"/>
    <w:rsid w:val="00DD7817"/>
    <w:rsid w:val="00DD7835"/>
    <w:rsid w:val="00DD7A18"/>
    <w:rsid w:val="00DE029B"/>
    <w:rsid w:val="00DE0C0E"/>
    <w:rsid w:val="00DE0EE2"/>
    <w:rsid w:val="00DE124F"/>
    <w:rsid w:val="00DE18A7"/>
    <w:rsid w:val="00DE1A67"/>
    <w:rsid w:val="00DE1AAC"/>
    <w:rsid w:val="00DE1D8C"/>
    <w:rsid w:val="00DE225D"/>
    <w:rsid w:val="00DE27F7"/>
    <w:rsid w:val="00DE2934"/>
    <w:rsid w:val="00DE30AD"/>
    <w:rsid w:val="00DE31DD"/>
    <w:rsid w:val="00DE31F0"/>
    <w:rsid w:val="00DE35E7"/>
    <w:rsid w:val="00DE3604"/>
    <w:rsid w:val="00DE3D1C"/>
    <w:rsid w:val="00DE3E15"/>
    <w:rsid w:val="00DE4841"/>
    <w:rsid w:val="00DE4C1C"/>
    <w:rsid w:val="00DE5035"/>
    <w:rsid w:val="00DE50D7"/>
    <w:rsid w:val="00DE52D0"/>
    <w:rsid w:val="00DE5845"/>
    <w:rsid w:val="00DE6198"/>
    <w:rsid w:val="00DE67F5"/>
    <w:rsid w:val="00DE6EC2"/>
    <w:rsid w:val="00DE7067"/>
    <w:rsid w:val="00DE7F07"/>
    <w:rsid w:val="00DF0356"/>
    <w:rsid w:val="00DF0414"/>
    <w:rsid w:val="00DF0457"/>
    <w:rsid w:val="00DF04B9"/>
    <w:rsid w:val="00DF05EE"/>
    <w:rsid w:val="00DF0B47"/>
    <w:rsid w:val="00DF1056"/>
    <w:rsid w:val="00DF1094"/>
    <w:rsid w:val="00DF119F"/>
    <w:rsid w:val="00DF1577"/>
    <w:rsid w:val="00DF1A3B"/>
    <w:rsid w:val="00DF2A6A"/>
    <w:rsid w:val="00DF2C16"/>
    <w:rsid w:val="00DF2C9D"/>
    <w:rsid w:val="00DF3714"/>
    <w:rsid w:val="00DF43A6"/>
    <w:rsid w:val="00DF46DE"/>
    <w:rsid w:val="00DF4B19"/>
    <w:rsid w:val="00DF4BE0"/>
    <w:rsid w:val="00DF550F"/>
    <w:rsid w:val="00DF5A16"/>
    <w:rsid w:val="00DF5A42"/>
    <w:rsid w:val="00DF5C4E"/>
    <w:rsid w:val="00DF6625"/>
    <w:rsid w:val="00DF7180"/>
    <w:rsid w:val="00DF71D7"/>
    <w:rsid w:val="00DF73CE"/>
    <w:rsid w:val="00DF765A"/>
    <w:rsid w:val="00DF7B92"/>
    <w:rsid w:val="00DF7C76"/>
    <w:rsid w:val="00DF7D8C"/>
    <w:rsid w:val="00E0033E"/>
    <w:rsid w:val="00E00548"/>
    <w:rsid w:val="00E00743"/>
    <w:rsid w:val="00E00B4B"/>
    <w:rsid w:val="00E01602"/>
    <w:rsid w:val="00E01B59"/>
    <w:rsid w:val="00E01C41"/>
    <w:rsid w:val="00E0227D"/>
    <w:rsid w:val="00E02DA0"/>
    <w:rsid w:val="00E03CDB"/>
    <w:rsid w:val="00E04357"/>
    <w:rsid w:val="00E046FF"/>
    <w:rsid w:val="00E04B4D"/>
    <w:rsid w:val="00E04B84"/>
    <w:rsid w:val="00E0516C"/>
    <w:rsid w:val="00E0557C"/>
    <w:rsid w:val="00E055E6"/>
    <w:rsid w:val="00E058C4"/>
    <w:rsid w:val="00E060EB"/>
    <w:rsid w:val="00E06466"/>
    <w:rsid w:val="00E065F3"/>
    <w:rsid w:val="00E06835"/>
    <w:rsid w:val="00E06D79"/>
    <w:rsid w:val="00E06FDA"/>
    <w:rsid w:val="00E07146"/>
    <w:rsid w:val="00E072AB"/>
    <w:rsid w:val="00E07626"/>
    <w:rsid w:val="00E10A08"/>
    <w:rsid w:val="00E11308"/>
    <w:rsid w:val="00E114EA"/>
    <w:rsid w:val="00E11EC1"/>
    <w:rsid w:val="00E1227E"/>
    <w:rsid w:val="00E1287D"/>
    <w:rsid w:val="00E12895"/>
    <w:rsid w:val="00E12CD0"/>
    <w:rsid w:val="00E12DE1"/>
    <w:rsid w:val="00E12ED5"/>
    <w:rsid w:val="00E13761"/>
    <w:rsid w:val="00E13E10"/>
    <w:rsid w:val="00E141B3"/>
    <w:rsid w:val="00E14350"/>
    <w:rsid w:val="00E14387"/>
    <w:rsid w:val="00E144F5"/>
    <w:rsid w:val="00E14632"/>
    <w:rsid w:val="00E147B1"/>
    <w:rsid w:val="00E14A63"/>
    <w:rsid w:val="00E14FBF"/>
    <w:rsid w:val="00E15E04"/>
    <w:rsid w:val="00E160A5"/>
    <w:rsid w:val="00E167AE"/>
    <w:rsid w:val="00E1711B"/>
    <w:rsid w:val="00E1713D"/>
    <w:rsid w:val="00E171AB"/>
    <w:rsid w:val="00E177E6"/>
    <w:rsid w:val="00E17938"/>
    <w:rsid w:val="00E17944"/>
    <w:rsid w:val="00E17DE2"/>
    <w:rsid w:val="00E203BC"/>
    <w:rsid w:val="00E206E8"/>
    <w:rsid w:val="00E2076B"/>
    <w:rsid w:val="00E20772"/>
    <w:rsid w:val="00E20A43"/>
    <w:rsid w:val="00E21D3C"/>
    <w:rsid w:val="00E22367"/>
    <w:rsid w:val="00E2267B"/>
    <w:rsid w:val="00E22BA1"/>
    <w:rsid w:val="00E22E7A"/>
    <w:rsid w:val="00E22EAE"/>
    <w:rsid w:val="00E23170"/>
    <w:rsid w:val="00E231B8"/>
    <w:rsid w:val="00E232A2"/>
    <w:rsid w:val="00E23477"/>
    <w:rsid w:val="00E23898"/>
    <w:rsid w:val="00E23D7C"/>
    <w:rsid w:val="00E24443"/>
    <w:rsid w:val="00E24508"/>
    <w:rsid w:val="00E2547F"/>
    <w:rsid w:val="00E25B9E"/>
    <w:rsid w:val="00E25F08"/>
    <w:rsid w:val="00E26450"/>
    <w:rsid w:val="00E26A94"/>
    <w:rsid w:val="00E26B3B"/>
    <w:rsid w:val="00E26BF7"/>
    <w:rsid w:val="00E26D7E"/>
    <w:rsid w:val="00E26DB9"/>
    <w:rsid w:val="00E278E3"/>
    <w:rsid w:val="00E2799F"/>
    <w:rsid w:val="00E27C57"/>
    <w:rsid w:val="00E27DA6"/>
    <w:rsid w:val="00E27E4F"/>
    <w:rsid w:val="00E3017E"/>
    <w:rsid w:val="00E3035F"/>
    <w:rsid w:val="00E306F3"/>
    <w:rsid w:val="00E30DC3"/>
    <w:rsid w:val="00E30EC9"/>
    <w:rsid w:val="00E31039"/>
    <w:rsid w:val="00E31567"/>
    <w:rsid w:val="00E3198D"/>
    <w:rsid w:val="00E319F1"/>
    <w:rsid w:val="00E31BB7"/>
    <w:rsid w:val="00E321A1"/>
    <w:rsid w:val="00E32849"/>
    <w:rsid w:val="00E32F24"/>
    <w:rsid w:val="00E3344F"/>
    <w:rsid w:val="00E3393C"/>
    <w:rsid w:val="00E33CD2"/>
    <w:rsid w:val="00E33CF3"/>
    <w:rsid w:val="00E33FE0"/>
    <w:rsid w:val="00E3428D"/>
    <w:rsid w:val="00E34FA6"/>
    <w:rsid w:val="00E357CF"/>
    <w:rsid w:val="00E3680C"/>
    <w:rsid w:val="00E36962"/>
    <w:rsid w:val="00E36F89"/>
    <w:rsid w:val="00E3702E"/>
    <w:rsid w:val="00E37090"/>
    <w:rsid w:val="00E37271"/>
    <w:rsid w:val="00E378C6"/>
    <w:rsid w:val="00E37B0C"/>
    <w:rsid w:val="00E37D49"/>
    <w:rsid w:val="00E37F94"/>
    <w:rsid w:val="00E40933"/>
    <w:rsid w:val="00E40B36"/>
    <w:rsid w:val="00E40DD6"/>
    <w:rsid w:val="00E40E90"/>
    <w:rsid w:val="00E4133E"/>
    <w:rsid w:val="00E4135D"/>
    <w:rsid w:val="00E41739"/>
    <w:rsid w:val="00E41846"/>
    <w:rsid w:val="00E423D0"/>
    <w:rsid w:val="00E427D8"/>
    <w:rsid w:val="00E42B28"/>
    <w:rsid w:val="00E43944"/>
    <w:rsid w:val="00E439B7"/>
    <w:rsid w:val="00E43AB2"/>
    <w:rsid w:val="00E43CAD"/>
    <w:rsid w:val="00E43CEE"/>
    <w:rsid w:val="00E442C3"/>
    <w:rsid w:val="00E442EF"/>
    <w:rsid w:val="00E4436E"/>
    <w:rsid w:val="00E443DB"/>
    <w:rsid w:val="00E443FB"/>
    <w:rsid w:val="00E445F8"/>
    <w:rsid w:val="00E44ACB"/>
    <w:rsid w:val="00E44AE8"/>
    <w:rsid w:val="00E44B6B"/>
    <w:rsid w:val="00E44C8C"/>
    <w:rsid w:val="00E44E44"/>
    <w:rsid w:val="00E45069"/>
    <w:rsid w:val="00E455B9"/>
    <w:rsid w:val="00E4567D"/>
    <w:rsid w:val="00E458DB"/>
    <w:rsid w:val="00E45C7E"/>
    <w:rsid w:val="00E46076"/>
    <w:rsid w:val="00E46083"/>
    <w:rsid w:val="00E462EB"/>
    <w:rsid w:val="00E464A3"/>
    <w:rsid w:val="00E46B2A"/>
    <w:rsid w:val="00E472AE"/>
    <w:rsid w:val="00E4792E"/>
    <w:rsid w:val="00E47A4C"/>
    <w:rsid w:val="00E47D55"/>
    <w:rsid w:val="00E500DB"/>
    <w:rsid w:val="00E5016D"/>
    <w:rsid w:val="00E5075E"/>
    <w:rsid w:val="00E50E3A"/>
    <w:rsid w:val="00E50EDE"/>
    <w:rsid w:val="00E51347"/>
    <w:rsid w:val="00E515B4"/>
    <w:rsid w:val="00E51743"/>
    <w:rsid w:val="00E518AA"/>
    <w:rsid w:val="00E5295A"/>
    <w:rsid w:val="00E52CCE"/>
    <w:rsid w:val="00E531EB"/>
    <w:rsid w:val="00E533D7"/>
    <w:rsid w:val="00E53744"/>
    <w:rsid w:val="00E53E3B"/>
    <w:rsid w:val="00E53EA0"/>
    <w:rsid w:val="00E542AB"/>
    <w:rsid w:val="00E544D8"/>
    <w:rsid w:val="00E54817"/>
    <w:rsid w:val="00E54874"/>
    <w:rsid w:val="00E5492B"/>
    <w:rsid w:val="00E54B6F"/>
    <w:rsid w:val="00E54DE7"/>
    <w:rsid w:val="00E55572"/>
    <w:rsid w:val="00E556BD"/>
    <w:rsid w:val="00E55ACA"/>
    <w:rsid w:val="00E55FE1"/>
    <w:rsid w:val="00E565B4"/>
    <w:rsid w:val="00E567B8"/>
    <w:rsid w:val="00E568D2"/>
    <w:rsid w:val="00E5736B"/>
    <w:rsid w:val="00E573A3"/>
    <w:rsid w:val="00E576E8"/>
    <w:rsid w:val="00E57AC6"/>
    <w:rsid w:val="00E57B74"/>
    <w:rsid w:val="00E60242"/>
    <w:rsid w:val="00E606AF"/>
    <w:rsid w:val="00E606CA"/>
    <w:rsid w:val="00E60832"/>
    <w:rsid w:val="00E60A6E"/>
    <w:rsid w:val="00E60ECD"/>
    <w:rsid w:val="00E6151E"/>
    <w:rsid w:val="00E6159B"/>
    <w:rsid w:val="00E617E3"/>
    <w:rsid w:val="00E61A65"/>
    <w:rsid w:val="00E61B56"/>
    <w:rsid w:val="00E62A04"/>
    <w:rsid w:val="00E62BF5"/>
    <w:rsid w:val="00E62E8D"/>
    <w:rsid w:val="00E631C9"/>
    <w:rsid w:val="00E63DBF"/>
    <w:rsid w:val="00E63ED1"/>
    <w:rsid w:val="00E642D7"/>
    <w:rsid w:val="00E6444A"/>
    <w:rsid w:val="00E644F0"/>
    <w:rsid w:val="00E64588"/>
    <w:rsid w:val="00E6476C"/>
    <w:rsid w:val="00E648CD"/>
    <w:rsid w:val="00E64A91"/>
    <w:rsid w:val="00E64A9C"/>
    <w:rsid w:val="00E64C34"/>
    <w:rsid w:val="00E64D57"/>
    <w:rsid w:val="00E65077"/>
    <w:rsid w:val="00E65BC6"/>
    <w:rsid w:val="00E65C97"/>
    <w:rsid w:val="00E65D00"/>
    <w:rsid w:val="00E65DC8"/>
    <w:rsid w:val="00E661FF"/>
    <w:rsid w:val="00E6622C"/>
    <w:rsid w:val="00E66B1E"/>
    <w:rsid w:val="00E66D36"/>
    <w:rsid w:val="00E673CD"/>
    <w:rsid w:val="00E67966"/>
    <w:rsid w:val="00E70215"/>
    <w:rsid w:val="00E707F2"/>
    <w:rsid w:val="00E70ACB"/>
    <w:rsid w:val="00E70AFC"/>
    <w:rsid w:val="00E70EBB"/>
    <w:rsid w:val="00E70FE1"/>
    <w:rsid w:val="00E70FEA"/>
    <w:rsid w:val="00E715A2"/>
    <w:rsid w:val="00E71B82"/>
    <w:rsid w:val="00E71EEE"/>
    <w:rsid w:val="00E71FB1"/>
    <w:rsid w:val="00E721A7"/>
    <w:rsid w:val="00E726EB"/>
    <w:rsid w:val="00E72CF1"/>
    <w:rsid w:val="00E7329B"/>
    <w:rsid w:val="00E736F9"/>
    <w:rsid w:val="00E73718"/>
    <w:rsid w:val="00E73896"/>
    <w:rsid w:val="00E7392E"/>
    <w:rsid w:val="00E742D1"/>
    <w:rsid w:val="00E74540"/>
    <w:rsid w:val="00E747C0"/>
    <w:rsid w:val="00E74977"/>
    <w:rsid w:val="00E75626"/>
    <w:rsid w:val="00E75893"/>
    <w:rsid w:val="00E75D56"/>
    <w:rsid w:val="00E76D4C"/>
    <w:rsid w:val="00E807F7"/>
    <w:rsid w:val="00E80B52"/>
    <w:rsid w:val="00E80E45"/>
    <w:rsid w:val="00E81009"/>
    <w:rsid w:val="00E810AB"/>
    <w:rsid w:val="00E817AD"/>
    <w:rsid w:val="00E817C0"/>
    <w:rsid w:val="00E81817"/>
    <w:rsid w:val="00E822DB"/>
    <w:rsid w:val="00E823C4"/>
    <w:rsid w:val="00E8241C"/>
    <w:rsid w:val="00E824C3"/>
    <w:rsid w:val="00E82741"/>
    <w:rsid w:val="00E82A74"/>
    <w:rsid w:val="00E835E8"/>
    <w:rsid w:val="00E837A0"/>
    <w:rsid w:val="00E83B74"/>
    <w:rsid w:val="00E83E5C"/>
    <w:rsid w:val="00E840B3"/>
    <w:rsid w:val="00E84125"/>
    <w:rsid w:val="00E84480"/>
    <w:rsid w:val="00E84948"/>
    <w:rsid w:val="00E84D10"/>
    <w:rsid w:val="00E84E9F"/>
    <w:rsid w:val="00E84FE8"/>
    <w:rsid w:val="00E85021"/>
    <w:rsid w:val="00E85098"/>
    <w:rsid w:val="00E8525C"/>
    <w:rsid w:val="00E853D9"/>
    <w:rsid w:val="00E854B2"/>
    <w:rsid w:val="00E85ACF"/>
    <w:rsid w:val="00E85BD3"/>
    <w:rsid w:val="00E85C87"/>
    <w:rsid w:val="00E85CC3"/>
    <w:rsid w:val="00E8629F"/>
    <w:rsid w:val="00E86F56"/>
    <w:rsid w:val="00E86FE0"/>
    <w:rsid w:val="00E87265"/>
    <w:rsid w:val="00E87A47"/>
    <w:rsid w:val="00E87ADC"/>
    <w:rsid w:val="00E87D17"/>
    <w:rsid w:val="00E87E17"/>
    <w:rsid w:val="00E87EC9"/>
    <w:rsid w:val="00E908BE"/>
    <w:rsid w:val="00E90B4C"/>
    <w:rsid w:val="00E91008"/>
    <w:rsid w:val="00E91248"/>
    <w:rsid w:val="00E912E0"/>
    <w:rsid w:val="00E91501"/>
    <w:rsid w:val="00E918AB"/>
    <w:rsid w:val="00E918F3"/>
    <w:rsid w:val="00E91A9D"/>
    <w:rsid w:val="00E91AB7"/>
    <w:rsid w:val="00E91DDD"/>
    <w:rsid w:val="00E92132"/>
    <w:rsid w:val="00E92521"/>
    <w:rsid w:val="00E929B0"/>
    <w:rsid w:val="00E92C8D"/>
    <w:rsid w:val="00E932E3"/>
    <w:rsid w:val="00E9374E"/>
    <w:rsid w:val="00E938A0"/>
    <w:rsid w:val="00E93B68"/>
    <w:rsid w:val="00E94C88"/>
    <w:rsid w:val="00E94D6D"/>
    <w:rsid w:val="00E94EBB"/>
    <w:rsid w:val="00E94F54"/>
    <w:rsid w:val="00E952E0"/>
    <w:rsid w:val="00E953BD"/>
    <w:rsid w:val="00E954AF"/>
    <w:rsid w:val="00E95C12"/>
    <w:rsid w:val="00E97AD5"/>
    <w:rsid w:val="00E97B24"/>
    <w:rsid w:val="00E97FF0"/>
    <w:rsid w:val="00EA0312"/>
    <w:rsid w:val="00EA0439"/>
    <w:rsid w:val="00EA0698"/>
    <w:rsid w:val="00EA0C46"/>
    <w:rsid w:val="00EA1111"/>
    <w:rsid w:val="00EA11F2"/>
    <w:rsid w:val="00EA1292"/>
    <w:rsid w:val="00EA143E"/>
    <w:rsid w:val="00EA1E67"/>
    <w:rsid w:val="00EA1F9F"/>
    <w:rsid w:val="00EA2222"/>
    <w:rsid w:val="00EA24B5"/>
    <w:rsid w:val="00EA2739"/>
    <w:rsid w:val="00EA2F6F"/>
    <w:rsid w:val="00EA321A"/>
    <w:rsid w:val="00EA329D"/>
    <w:rsid w:val="00EA33A7"/>
    <w:rsid w:val="00EA38A9"/>
    <w:rsid w:val="00EA3B4F"/>
    <w:rsid w:val="00EA3C24"/>
    <w:rsid w:val="00EA3ECF"/>
    <w:rsid w:val="00EA41FF"/>
    <w:rsid w:val="00EA49B4"/>
    <w:rsid w:val="00EA547A"/>
    <w:rsid w:val="00EA55E3"/>
    <w:rsid w:val="00EA59CE"/>
    <w:rsid w:val="00EA6A37"/>
    <w:rsid w:val="00EA6C29"/>
    <w:rsid w:val="00EA7063"/>
    <w:rsid w:val="00EA70BB"/>
    <w:rsid w:val="00EA71AF"/>
    <w:rsid w:val="00EA73DF"/>
    <w:rsid w:val="00EA7809"/>
    <w:rsid w:val="00EA7AB5"/>
    <w:rsid w:val="00EA7CAD"/>
    <w:rsid w:val="00EB0AB9"/>
    <w:rsid w:val="00EB0FEA"/>
    <w:rsid w:val="00EB1199"/>
    <w:rsid w:val="00EB13BD"/>
    <w:rsid w:val="00EB15F8"/>
    <w:rsid w:val="00EB163F"/>
    <w:rsid w:val="00EB221F"/>
    <w:rsid w:val="00EB2463"/>
    <w:rsid w:val="00EB26E4"/>
    <w:rsid w:val="00EB2932"/>
    <w:rsid w:val="00EB2D0A"/>
    <w:rsid w:val="00EB3242"/>
    <w:rsid w:val="00EB32FE"/>
    <w:rsid w:val="00EB3328"/>
    <w:rsid w:val="00EB3361"/>
    <w:rsid w:val="00EB35C7"/>
    <w:rsid w:val="00EB38CD"/>
    <w:rsid w:val="00EB3F83"/>
    <w:rsid w:val="00EB44F3"/>
    <w:rsid w:val="00EB458D"/>
    <w:rsid w:val="00EB4A89"/>
    <w:rsid w:val="00EB4C06"/>
    <w:rsid w:val="00EB4E95"/>
    <w:rsid w:val="00EB5E1F"/>
    <w:rsid w:val="00EB61AE"/>
    <w:rsid w:val="00EB61BA"/>
    <w:rsid w:val="00EB61FA"/>
    <w:rsid w:val="00EB6830"/>
    <w:rsid w:val="00EB68E8"/>
    <w:rsid w:val="00EB72F5"/>
    <w:rsid w:val="00EB7980"/>
    <w:rsid w:val="00EB7B77"/>
    <w:rsid w:val="00EC00B0"/>
    <w:rsid w:val="00EC00EF"/>
    <w:rsid w:val="00EC068F"/>
    <w:rsid w:val="00EC100B"/>
    <w:rsid w:val="00EC1117"/>
    <w:rsid w:val="00EC1DD0"/>
    <w:rsid w:val="00EC20E8"/>
    <w:rsid w:val="00EC24C1"/>
    <w:rsid w:val="00EC2CA1"/>
    <w:rsid w:val="00EC3073"/>
    <w:rsid w:val="00EC322D"/>
    <w:rsid w:val="00EC32EB"/>
    <w:rsid w:val="00EC39E7"/>
    <w:rsid w:val="00EC39F6"/>
    <w:rsid w:val="00EC3D8B"/>
    <w:rsid w:val="00EC3EC7"/>
    <w:rsid w:val="00EC43BC"/>
    <w:rsid w:val="00EC4591"/>
    <w:rsid w:val="00EC4630"/>
    <w:rsid w:val="00EC4768"/>
    <w:rsid w:val="00EC4A7D"/>
    <w:rsid w:val="00EC4D92"/>
    <w:rsid w:val="00EC522F"/>
    <w:rsid w:val="00EC5452"/>
    <w:rsid w:val="00EC5BE3"/>
    <w:rsid w:val="00EC5C6F"/>
    <w:rsid w:val="00EC5E38"/>
    <w:rsid w:val="00EC5FF5"/>
    <w:rsid w:val="00EC65F3"/>
    <w:rsid w:val="00EC6AFB"/>
    <w:rsid w:val="00EC6D57"/>
    <w:rsid w:val="00EC6D90"/>
    <w:rsid w:val="00EC70EF"/>
    <w:rsid w:val="00EC7382"/>
    <w:rsid w:val="00EC7E54"/>
    <w:rsid w:val="00EC7EC1"/>
    <w:rsid w:val="00ED00FD"/>
    <w:rsid w:val="00ED0349"/>
    <w:rsid w:val="00ED06BF"/>
    <w:rsid w:val="00ED11E5"/>
    <w:rsid w:val="00ED181F"/>
    <w:rsid w:val="00ED196C"/>
    <w:rsid w:val="00ED1A9B"/>
    <w:rsid w:val="00ED1AC8"/>
    <w:rsid w:val="00ED202F"/>
    <w:rsid w:val="00ED22AA"/>
    <w:rsid w:val="00ED2BA3"/>
    <w:rsid w:val="00ED2CB3"/>
    <w:rsid w:val="00ED2F44"/>
    <w:rsid w:val="00ED3247"/>
    <w:rsid w:val="00ED373F"/>
    <w:rsid w:val="00ED383A"/>
    <w:rsid w:val="00ED3C0D"/>
    <w:rsid w:val="00ED3E28"/>
    <w:rsid w:val="00ED3E29"/>
    <w:rsid w:val="00ED3E45"/>
    <w:rsid w:val="00ED457C"/>
    <w:rsid w:val="00ED6996"/>
    <w:rsid w:val="00ED6FE3"/>
    <w:rsid w:val="00ED71DC"/>
    <w:rsid w:val="00ED72C1"/>
    <w:rsid w:val="00ED7336"/>
    <w:rsid w:val="00ED7648"/>
    <w:rsid w:val="00ED771A"/>
    <w:rsid w:val="00ED77F3"/>
    <w:rsid w:val="00ED7897"/>
    <w:rsid w:val="00ED796F"/>
    <w:rsid w:val="00ED7996"/>
    <w:rsid w:val="00ED7EEC"/>
    <w:rsid w:val="00EE09A3"/>
    <w:rsid w:val="00EE1080"/>
    <w:rsid w:val="00EE132D"/>
    <w:rsid w:val="00EE186C"/>
    <w:rsid w:val="00EE1A6A"/>
    <w:rsid w:val="00EE1CB5"/>
    <w:rsid w:val="00EE2104"/>
    <w:rsid w:val="00EE3FB0"/>
    <w:rsid w:val="00EE41B2"/>
    <w:rsid w:val="00EE43E5"/>
    <w:rsid w:val="00EE4FAF"/>
    <w:rsid w:val="00EE5208"/>
    <w:rsid w:val="00EE52FB"/>
    <w:rsid w:val="00EE56EA"/>
    <w:rsid w:val="00EE5884"/>
    <w:rsid w:val="00EE5892"/>
    <w:rsid w:val="00EE5B74"/>
    <w:rsid w:val="00EE5F46"/>
    <w:rsid w:val="00EE603D"/>
    <w:rsid w:val="00EE6520"/>
    <w:rsid w:val="00EE65B7"/>
    <w:rsid w:val="00EE72C2"/>
    <w:rsid w:val="00EE7652"/>
    <w:rsid w:val="00EE79EA"/>
    <w:rsid w:val="00EF01F4"/>
    <w:rsid w:val="00EF025D"/>
    <w:rsid w:val="00EF08A1"/>
    <w:rsid w:val="00EF10BE"/>
    <w:rsid w:val="00EF1EC5"/>
    <w:rsid w:val="00EF1F08"/>
    <w:rsid w:val="00EF1FED"/>
    <w:rsid w:val="00EF290B"/>
    <w:rsid w:val="00EF297E"/>
    <w:rsid w:val="00EF2E34"/>
    <w:rsid w:val="00EF2F31"/>
    <w:rsid w:val="00EF300A"/>
    <w:rsid w:val="00EF3270"/>
    <w:rsid w:val="00EF3405"/>
    <w:rsid w:val="00EF34AF"/>
    <w:rsid w:val="00EF35F1"/>
    <w:rsid w:val="00EF4486"/>
    <w:rsid w:val="00EF4512"/>
    <w:rsid w:val="00EF4ADB"/>
    <w:rsid w:val="00EF4C88"/>
    <w:rsid w:val="00EF4DDD"/>
    <w:rsid w:val="00EF4EE9"/>
    <w:rsid w:val="00EF51DF"/>
    <w:rsid w:val="00EF542A"/>
    <w:rsid w:val="00EF55BD"/>
    <w:rsid w:val="00EF55EB"/>
    <w:rsid w:val="00EF5937"/>
    <w:rsid w:val="00EF59C8"/>
    <w:rsid w:val="00EF5F15"/>
    <w:rsid w:val="00EF6E79"/>
    <w:rsid w:val="00EF6F41"/>
    <w:rsid w:val="00EF6F7C"/>
    <w:rsid w:val="00EF704F"/>
    <w:rsid w:val="00EF73AB"/>
    <w:rsid w:val="00EF7472"/>
    <w:rsid w:val="00EF7779"/>
    <w:rsid w:val="00EF7887"/>
    <w:rsid w:val="00EF78A2"/>
    <w:rsid w:val="00EF798B"/>
    <w:rsid w:val="00EF79D5"/>
    <w:rsid w:val="00EF7D0F"/>
    <w:rsid w:val="00EF7E18"/>
    <w:rsid w:val="00F002DC"/>
    <w:rsid w:val="00F00530"/>
    <w:rsid w:val="00F009BE"/>
    <w:rsid w:val="00F00ABF"/>
    <w:rsid w:val="00F00DCC"/>
    <w:rsid w:val="00F014DB"/>
    <w:rsid w:val="00F0156A"/>
    <w:rsid w:val="00F0156F"/>
    <w:rsid w:val="00F01770"/>
    <w:rsid w:val="00F021E9"/>
    <w:rsid w:val="00F02298"/>
    <w:rsid w:val="00F023F4"/>
    <w:rsid w:val="00F02424"/>
    <w:rsid w:val="00F02768"/>
    <w:rsid w:val="00F0279C"/>
    <w:rsid w:val="00F03516"/>
    <w:rsid w:val="00F03AA8"/>
    <w:rsid w:val="00F03C2B"/>
    <w:rsid w:val="00F03EC2"/>
    <w:rsid w:val="00F03FF7"/>
    <w:rsid w:val="00F0442D"/>
    <w:rsid w:val="00F04619"/>
    <w:rsid w:val="00F04CFB"/>
    <w:rsid w:val="00F053ED"/>
    <w:rsid w:val="00F0595C"/>
    <w:rsid w:val="00F059EA"/>
    <w:rsid w:val="00F059F5"/>
    <w:rsid w:val="00F05AC8"/>
    <w:rsid w:val="00F0615B"/>
    <w:rsid w:val="00F0632A"/>
    <w:rsid w:val="00F07167"/>
    <w:rsid w:val="00F072D8"/>
    <w:rsid w:val="00F07322"/>
    <w:rsid w:val="00F07526"/>
    <w:rsid w:val="00F07CE0"/>
    <w:rsid w:val="00F07E62"/>
    <w:rsid w:val="00F1032B"/>
    <w:rsid w:val="00F10757"/>
    <w:rsid w:val="00F10C6D"/>
    <w:rsid w:val="00F10DD1"/>
    <w:rsid w:val="00F1124F"/>
    <w:rsid w:val="00F115F5"/>
    <w:rsid w:val="00F11C29"/>
    <w:rsid w:val="00F11D31"/>
    <w:rsid w:val="00F11DB2"/>
    <w:rsid w:val="00F11FEB"/>
    <w:rsid w:val="00F1257A"/>
    <w:rsid w:val="00F1272F"/>
    <w:rsid w:val="00F13322"/>
    <w:rsid w:val="00F133DE"/>
    <w:rsid w:val="00F134F1"/>
    <w:rsid w:val="00F1359C"/>
    <w:rsid w:val="00F13CF7"/>
    <w:rsid w:val="00F13D05"/>
    <w:rsid w:val="00F14135"/>
    <w:rsid w:val="00F1413B"/>
    <w:rsid w:val="00F14DE5"/>
    <w:rsid w:val="00F14F6E"/>
    <w:rsid w:val="00F1503A"/>
    <w:rsid w:val="00F1511A"/>
    <w:rsid w:val="00F1542F"/>
    <w:rsid w:val="00F155C8"/>
    <w:rsid w:val="00F15B28"/>
    <w:rsid w:val="00F15B92"/>
    <w:rsid w:val="00F15C19"/>
    <w:rsid w:val="00F15D5D"/>
    <w:rsid w:val="00F15D75"/>
    <w:rsid w:val="00F15F04"/>
    <w:rsid w:val="00F16205"/>
    <w:rsid w:val="00F1679D"/>
    <w:rsid w:val="00F1682C"/>
    <w:rsid w:val="00F16979"/>
    <w:rsid w:val="00F16992"/>
    <w:rsid w:val="00F16A0E"/>
    <w:rsid w:val="00F16D72"/>
    <w:rsid w:val="00F17005"/>
    <w:rsid w:val="00F1715C"/>
    <w:rsid w:val="00F1741D"/>
    <w:rsid w:val="00F202C5"/>
    <w:rsid w:val="00F20436"/>
    <w:rsid w:val="00F205D1"/>
    <w:rsid w:val="00F20728"/>
    <w:rsid w:val="00F207ED"/>
    <w:rsid w:val="00F20B91"/>
    <w:rsid w:val="00F21139"/>
    <w:rsid w:val="00F2186F"/>
    <w:rsid w:val="00F21DA6"/>
    <w:rsid w:val="00F21E56"/>
    <w:rsid w:val="00F21E9B"/>
    <w:rsid w:val="00F2219A"/>
    <w:rsid w:val="00F22687"/>
    <w:rsid w:val="00F226D6"/>
    <w:rsid w:val="00F227A8"/>
    <w:rsid w:val="00F22AE1"/>
    <w:rsid w:val="00F22D00"/>
    <w:rsid w:val="00F22EC5"/>
    <w:rsid w:val="00F22FF0"/>
    <w:rsid w:val="00F232E7"/>
    <w:rsid w:val="00F23528"/>
    <w:rsid w:val="00F235FE"/>
    <w:rsid w:val="00F23A77"/>
    <w:rsid w:val="00F247D7"/>
    <w:rsid w:val="00F249BB"/>
    <w:rsid w:val="00F24B8B"/>
    <w:rsid w:val="00F24BB8"/>
    <w:rsid w:val="00F25572"/>
    <w:rsid w:val="00F25FB4"/>
    <w:rsid w:val="00F26159"/>
    <w:rsid w:val="00F26162"/>
    <w:rsid w:val="00F262BF"/>
    <w:rsid w:val="00F262E7"/>
    <w:rsid w:val="00F269B9"/>
    <w:rsid w:val="00F26CB9"/>
    <w:rsid w:val="00F26E1B"/>
    <w:rsid w:val="00F26E21"/>
    <w:rsid w:val="00F2735C"/>
    <w:rsid w:val="00F27815"/>
    <w:rsid w:val="00F278F0"/>
    <w:rsid w:val="00F27BE8"/>
    <w:rsid w:val="00F27D3D"/>
    <w:rsid w:val="00F30BA1"/>
    <w:rsid w:val="00F30D2E"/>
    <w:rsid w:val="00F3103D"/>
    <w:rsid w:val="00F310EC"/>
    <w:rsid w:val="00F31529"/>
    <w:rsid w:val="00F31C41"/>
    <w:rsid w:val="00F31C8D"/>
    <w:rsid w:val="00F3204F"/>
    <w:rsid w:val="00F3245B"/>
    <w:rsid w:val="00F32544"/>
    <w:rsid w:val="00F32551"/>
    <w:rsid w:val="00F32644"/>
    <w:rsid w:val="00F3286F"/>
    <w:rsid w:val="00F32FCD"/>
    <w:rsid w:val="00F334EF"/>
    <w:rsid w:val="00F33FF9"/>
    <w:rsid w:val="00F344FD"/>
    <w:rsid w:val="00F3499E"/>
    <w:rsid w:val="00F350D8"/>
    <w:rsid w:val="00F35492"/>
    <w:rsid w:val="00F35516"/>
    <w:rsid w:val="00F35790"/>
    <w:rsid w:val="00F35BFE"/>
    <w:rsid w:val="00F35C78"/>
    <w:rsid w:val="00F36456"/>
    <w:rsid w:val="00F368FD"/>
    <w:rsid w:val="00F369DF"/>
    <w:rsid w:val="00F36DEA"/>
    <w:rsid w:val="00F374CE"/>
    <w:rsid w:val="00F37A9F"/>
    <w:rsid w:val="00F37AD9"/>
    <w:rsid w:val="00F37B23"/>
    <w:rsid w:val="00F37F69"/>
    <w:rsid w:val="00F40084"/>
    <w:rsid w:val="00F40762"/>
    <w:rsid w:val="00F40DC5"/>
    <w:rsid w:val="00F40F86"/>
    <w:rsid w:val="00F41102"/>
    <w:rsid w:val="00F4112E"/>
    <w:rsid w:val="00F4136D"/>
    <w:rsid w:val="00F41C54"/>
    <w:rsid w:val="00F41F52"/>
    <w:rsid w:val="00F4205F"/>
    <w:rsid w:val="00F420F8"/>
    <w:rsid w:val="00F4212E"/>
    <w:rsid w:val="00F423B9"/>
    <w:rsid w:val="00F42BAE"/>
    <w:rsid w:val="00F42C20"/>
    <w:rsid w:val="00F42C88"/>
    <w:rsid w:val="00F42F72"/>
    <w:rsid w:val="00F434A8"/>
    <w:rsid w:val="00F436F6"/>
    <w:rsid w:val="00F4383A"/>
    <w:rsid w:val="00F439C5"/>
    <w:rsid w:val="00F43A1B"/>
    <w:rsid w:val="00F43B17"/>
    <w:rsid w:val="00F43E34"/>
    <w:rsid w:val="00F4402F"/>
    <w:rsid w:val="00F44169"/>
    <w:rsid w:val="00F441EE"/>
    <w:rsid w:val="00F44451"/>
    <w:rsid w:val="00F44901"/>
    <w:rsid w:val="00F44F0E"/>
    <w:rsid w:val="00F45BD2"/>
    <w:rsid w:val="00F45F1F"/>
    <w:rsid w:val="00F45F81"/>
    <w:rsid w:val="00F46206"/>
    <w:rsid w:val="00F465AF"/>
    <w:rsid w:val="00F468AC"/>
    <w:rsid w:val="00F46A25"/>
    <w:rsid w:val="00F47139"/>
    <w:rsid w:val="00F47792"/>
    <w:rsid w:val="00F47FE4"/>
    <w:rsid w:val="00F505A9"/>
    <w:rsid w:val="00F51086"/>
    <w:rsid w:val="00F511BD"/>
    <w:rsid w:val="00F51742"/>
    <w:rsid w:val="00F519DA"/>
    <w:rsid w:val="00F51DCF"/>
    <w:rsid w:val="00F52286"/>
    <w:rsid w:val="00F52797"/>
    <w:rsid w:val="00F52832"/>
    <w:rsid w:val="00F52C5C"/>
    <w:rsid w:val="00F53053"/>
    <w:rsid w:val="00F530BB"/>
    <w:rsid w:val="00F536DE"/>
    <w:rsid w:val="00F53A20"/>
    <w:rsid w:val="00F53A9E"/>
    <w:rsid w:val="00F53C93"/>
    <w:rsid w:val="00F53D36"/>
    <w:rsid w:val="00F53EB3"/>
    <w:rsid w:val="00F53FE2"/>
    <w:rsid w:val="00F54102"/>
    <w:rsid w:val="00F541FC"/>
    <w:rsid w:val="00F54285"/>
    <w:rsid w:val="00F54B3D"/>
    <w:rsid w:val="00F5526A"/>
    <w:rsid w:val="00F55519"/>
    <w:rsid w:val="00F5592D"/>
    <w:rsid w:val="00F55CCA"/>
    <w:rsid w:val="00F55E13"/>
    <w:rsid w:val="00F5618D"/>
    <w:rsid w:val="00F5655D"/>
    <w:rsid w:val="00F566B2"/>
    <w:rsid w:val="00F568B7"/>
    <w:rsid w:val="00F575FF"/>
    <w:rsid w:val="00F5776D"/>
    <w:rsid w:val="00F57948"/>
    <w:rsid w:val="00F601FE"/>
    <w:rsid w:val="00F607CE"/>
    <w:rsid w:val="00F608BE"/>
    <w:rsid w:val="00F608F5"/>
    <w:rsid w:val="00F6090B"/>
    <w:rsid w:val="00F60A80"/>
    <w:rsid w:val="00F612DD"/>
    <w:rsid w:val="00F6174F"/>
    <w:rsid w:val="00F618EF"/>
    <w:rsid w:val="00F61AF2"/>
    <w:rsid w:val="00F6209C"/>
    <w:rsid w:val="00F62146"/>
    <w:rsid w:val="00F62568"/>
    <w:rsid w:val="00F628F3"/>
    <w:rsid w:val="00F63D7B"/>
    <w:rsid w:val="00F64032"/>
    <w:rsid w:val="00F64693"/>
    <w:rsid w:val="00F65383"/>
    <w:rsid w:val="00F65582"/>
    <w:rsid w:val="00F65AB9"/>
    <w:rsid w:val="00F65C40"/>
    <w:rsid w:val="00F65F87"/>
    <w:rsid w:val="00F65FFD"/>
    <w:rsid w:val="00F667B1"/>
    <w:rsid w:val="00F66A42"/>
    <w:rsid w:val="00F66E75"/>
    <w:rsid w:val="00F67D3F"/>
    <w:rsid w:val="00F67FF2"/>
    <w:rsid w:val="00F7069C"/>
    <w:rsid w:val="00F722EB"/>
    <w:rsid w:val="00F72479"/>
    <w:rsid w:val="00F72925"/>
    <w:rsid w:val="00F729B9"/>
    <w:rsid w:val="00F72F66"/>
    <w:rsid w:val="00F731D7"/>
    <w:rsid w:val="00F73283"/>
    <w:rsid w:val="00F733E1"/>
    <w:rsid w:val="00F73601"/>
    <w:rsid w:val="00F7376D"/>
    <w:rsid w:val="00F73AA4"/>
    <w:rsid w:val="00F73CC0"/>
    <w:rsid w:val="00F73D4B"/>
    <w:rsid w:val="00F73F64"/>
    <w:rsid w:val="00F7489B"/>
    <w:rsid w:val="00F74B37"/>
    <w:rsid w:val="00F74CA8"/>
    <w:rsid w:val="00F74CDA"/>
    <w:rsid w:val="00F7532F"/>
    <w:rsid w:val="00F756EF"/>
    <w:rsid w:val="00F75EF0"/>
    <w:rsid w:val="00F76477"/>
    <w:rsid w:val="00F766EA"/>
    <w:rsid w:val="00F77225"/>
    <w:rsid w:val="00F77404"/>
    <w:rsid w:val="00F77476"/>
    <w:rsid w:val="00F77974"/>
    <w:rsid w:val="00F77AD7"/>
    <w:rsid w:val="00F77DEB"/>
    <w:rsid w:val="00F77EB0"/>
    <w:rsid w:val="00F77F0A"/>
    <w:rsid w:val="00F8019C"/>
    <w:rsid w:val="00F80755"/>
    <w:rsid w:val="00F80BE0"/>
    <w:rsid w:val="00F80EFD"/>
    <w:rsid w:val="00F811A2"/>
    <w:rsid w:val="00F812D4"/>
    <w:rsid w:val="00F81620"/>
    <w:rsid w:val="00F81F27"/>
    <w:rsid w:val="00F82325"/>
    <w:rsid w:val="00F82BC1"/>
    <w:rsid w:val="00F8345D"/>
    <w:rsid w:val="00F8367D"/>
    <w:rsid w:val="00F83B75"/>
    <w:rsid w:val="00F83BDA"/>
    <w:rsid w:val="00F83D96"/>
    <w:rsid w:val="00F83F29"/>
    <w:rsid w:val="00F84033"/>
    <w:rsid w:val="00F84271"/>
    <w:rsid w:val="00F84665"/>
    <w:rsid w:val="00F84C9A"/>
    <w:rsid w:val="00F855E0"/>
    <w:rsid w:val="00F859A9"/>
    <w:rsid w:val="00F859EE"/>
    <w:rsid w:val="00F85B7F"/>
    <w:rsid w:val="00F86798"/>
    <w:rsid w:val="00F86C94"/>
    <w:rsid w:val="00F871ED"/>
    <w:rsid w:val="00F87289"/>
    <w:rsid w:val="00F87420"/>
    <w:rsid w:val="00F8744D"/>
    <w:rsid w:val="00F875B3"/>
    <w:rsid w:val="00F87760"/>
    <w:rsid w:val="00F87881"/>
    <w:rsid w:val="00F87B21"/>
    <w:rsid w:val="00F87CDD"/>
    <w:rsid w:val="00F90893"/>
    <w:rsid w:val="00F90C1A"/>
    <w:rsid w:val="00F90C76"/>
    <w:rsid w:val="00F90E59"/>
    <w:rsid w:val="00F915F4"/>
    <w:rsid w:val="00F919EF"/>
    <w:rsid w:val="00F91DA7"/>
    <w:rsid w:val="00F91EE4"/>
    <w:rsid w:val="00F92267"/>
    <w:rsid w:val="00F9276F"/>
    <w:rsid w:val="00F928B5"/>
    <w:rsid w:val="00F92AA1"/>
    <w:rsid w:val="00F92CAF"/>
    <w:rsid w:val="00F92D7B"/>
    <w:rsid w:val="00F933F0"/>
    <w:rsid w:val="00F935F3"/>
    <w:rsid w:val="00F937A3"/>
    <w:rsid w:val="00F93F20"/>
    <w:rsid w:val="00F942A0"/>
    <w:rsid w:val="00F94715"/>
    <w:rsid w:val="00F952BB"/>
    <w:rsid w:val="00F955CE"/>
    <w:rsid w:val="00F95800"/>
    <w:rsid w:val="00F959C8"/>
    <w:rsid w:val="00F95FC5"/>
    <w:rsid w:val="00F963FC"/>
    <w:rsid w:val="00F96A3D"/>
    <w:rsid w:val="00F96B5B"/>
    <w:rsid w:val="00F971A6"/>
    <w:rsid w:val="00FA054A"/>
    <w:rsid w:val="00FA0877"/>
    <w:rsid w:val="00FA0A7E"/>
    <w:rsid w:val="00FA0EAE"/>
    <w:rsid w:val="00FA12C4"/>
    <w:rsid w:val="00FA138C"/>
    <w:rsid w:val="00FA1AEC"/>
    <w:rsid w:val="00FA1B27"/>
    <w:rsid w:val="00FA1B32"/>
    <w:rsid w:val="00FA1F5B"/>
    <w:rsid w:val="00FA20F5"/>
    <w:rsid w:val="00FA292B"/>
    <w:rsid w:val="00FA29EB"/>
    <w:rsid w:val="00FA2D8D"/>
    <w:rsid w:val="00FA2FF8"/>
    <w:rsid w:val="00FA3196"/>
    <w:rsid w:val="00FA35E0"/>
    <w:rsid w:val="00FA39CA"/>
    <w:rsid w:val="00FA3CF2"/>
    <w:rsid w:val="00FA3E8E"/>
    <w:rsid w:val="00FA3FF6"/>
    <w:rsid w:val="00FA42F6"/>
    <w:rsid w:val="00FA46A5"/>
    <w:rsid w:val="00FA4718"/>
    <w:rsid w:val="00FA479A"/>
    <w:rsid w:val="00FA47A8"/>
    <w:rsid w:val="00FA4AF7"/>
    <w:rsid w:val="00FA502B"/>
    <w:rsid w:val="00FA52C7"/>
    <w:rsid w:val="00FA5404"/>
    <w:rsid w:val="00FA5848"/>
    <w:rsid w:val="00FA6899"/>
    <w:rsid w:val="00FA6E0A"/>
    <w:rsid w:val="00FA7061"/>
    <w:rsid w:val="00FA7692"/>
    <w:rsid w:val="00FA77F4"/>
    <w:rsid w:val="00FA79A5"/>
    <w:rsid w:val="00FA7F3D"/>
    <w:rsid w:val="00FB0C20"/>
    <w:rsid w:val="00FB1417"/>
    <w:rsid w:val="00FB19D1"/>
    <w:rsid w:val="00FB1B50"/>
    <w:rsid w:val="00FB1E1F"/>
    <w:rsid w:val="00FB2768"/>
    <w:rsid w:val="00FB2D86"/>
    <w:rsid w:val="00FB2EA2"/>
    <w:rsid w:val="00FB2FC8"/>
    <w:rsid w:val="00FB3312"/>
    <w:rsid w:val="00FB38D8"/>
    <w:rsid w:val="00FB3D35"/>
    <w:rsid w:val="00FB3FB3"/>
    <w:rsid w:val="00FB431B"/>
    <w:rsid w:val="00FB451C"/>
    <w:rsid w:val="00FB49DC"/>
    <w:rsid w:val="00FB5485"/>
    <w:rsid w:val="00FB5B2A"/>
    <w:rsid w:val="00FB615F"/>
    <w:rsid w:val="00FB6185"/>
    <w:rsid w:val="00FB629A"/>
    <w:rsid w:val="00FB6360"/>
    <w:rsid w:val="00FB6522"/>
    <w:rsid w:val="00FB6576"/>
    <w:rsid w:val="00FB6ED8"/>
    <w:rsid w:val="00FB70EA"/>
    <w:rsid w:val="00FB74D4"/>
    <w:rsid w:val="00FB76E0"/>
    <w:rsid w:val="00FB7C23"/>
    <w:rsid w:val="00FB7C60"/>
    <w:rsid w:val="00FB7DFB"/>
    <w:rsid w:val="00FB7F04"/>
    <w:rsid w:val="00FC051F"/>
    <w:rsid w:val="00FC06FF"/>
    <w:rsid w:val="00FC080D"/>
    <w:rsid w:val="00FC1945"/>
    <w:rsid w:val="00FC1F0E"/>
    <w:rsid w:val="00FC20FB"/>
    <w:rsid w:val="00FC2407"/>
    <w:rsid w:val="00FC262D"/>
    <w:rsid w:val="00FC2665"/>
    <w:rsid w:val="00FC2AC9"/>
    <w:rsid w:val="00FC2AFA"/>
    <w:rsid w:val="00FC2F7E"/>
    <w:rsid w:val="00FC387C"/>
    <w:rsid w:val="00FC3AE7"/>
    <w:rsid w:val="00FC3FF2"/>
    <w:rsid w:val="00FC4568"/>
    <w:rsid w:val="00FC45F4"/>
    <w:rsid w:val="00FC46BE"/>
    <w:rsid w:val="00FC4884"/>
    <w:rsid w:val="00FC4ACB"/>
    <w:rsid w:val="00FC4C49"/>
    <w:rsid w:val="00FC5832"/>
    <w:rsid w:val="00FC5987"/>
    <w:rsid w:val="00FC5F67"/>
    <w:rsid w:val="00FC5FAF"/>
    <w:rsid w:val="00FC60EA"/>
    <w:rsid w:val="00FC63C4"/>
    <w:rsid w:val="00FC69B4"/>
    <w:rsid w:val="00FC6CA4"/>
    <w:rsid w:val="00FC7252"/>
    <w:rsid w:val="00FC7D0B"/>
    <w:rsid w:val="00FC7D2A"/>
    <w:rsid w:val="00FD0362"/>
    <w:rsid w:val="00FD0694"/>
    <w:rsid w:val="00FD074E"/>
    <w:rsid w:val="00FD0D92"/>
    <w:rsid w:val="00FD11CB"/>
    <w:rsid w:val="00FD146D"/>
    <w:rsid w:val="00FD1CE4"/>
    <w:rsid w:val="00FD1D2B"/>
    <w:rsid w:val="00FD1F37"/>
    <w:rsid w:val="00FD2098"/>
    <w:rsid w:val="00FD211F"/>
    <w:rsid w:val="00FD25BE"/>
    <w:rsid w:val="00FD26F0"/>
    <w:rsid w:val="00FD28EF"/>
    <w:rsid w:val="00FD2C2C"/>
    <w:rsid w:val="00FD2C67"/>
    <w:rsid w:val="00FD2E70"/>
    <w:rsid w:val="00FD2F24"/>
    <w:rsid w:val="00FD3035"/>
    <w:rsid w:val="00FD3CDD"/>
    <w:rsid w:val="00FD432F"/>
    <w:rsid w:val="00FD520D"/>
    <w:rsid w:val="00FD586B"/>
    <w:rsid w:val="00FD59D6"/>
    <w:rsid w:val="00FD5A42"/>
    <w:rsid w:val="00FD5E24"/>
    <w:rsid w:val="00FD61D9"/>
    <w:rsid w:val="00FD6B3C"/>
    <w:rsid w:val="00FD6D8E"/>
    <w:rsid w:val="00FD6F7D"/>
    <w:rsid w:val="00FD7461"/>
    <w:rsid w:val="00FD75AD"/>
    <w:rsid w:val="00FD7AA7"/>
    <w:rsid w:val="00FD7CC5"/>
    <w:rsid w:val="00FD7DB0"/>
    <w:rsid w:val="00FE0004"/>
    <w:rsid w:val="00FE0116"/>
    <w:rsid w:val="00FE0838"/>
    <w:rsid w:val="00FE097C"/>
    <w:rsid w:val="00FE0EF4"/>
    <w:rsid w:val="00FE1125"/>
    <w:rsid w:val="00FE158E"/>
    <w:rsid w:val="00FE19A0"/>
    <w:rsid w:val="00FE1F09"/>
    <w:rsid w:val="00FE1F1D"/>
    <w:rsid w:val="00FE22BC"/>
    <w:rsid w:val="00FE265D"/>
    <w:rsid w:val="00FE2706"/>
    <w:rsid w:val="00FE289D"/>
    <w:rsid w:val="00FE28BF"/>
    <w:rsid w:val="00FE2A03"/>
    <w:rsid w:val="00FE2B5A"/>
    <w:rsid w:val="00FE3A58"/>
    <w:rsid w:val="00FE3B91"/>
    <w:rsid w:val="00FE3EC6"/>
    <w:rsid w:val="00FE4316"/>
    <w:rsid w:val="00FE4FA9"/>
    <w:rsid w:val="00FE5206"/>
    <w:rsid w:val="00FE5436"/>
    <w:rsid w:val="00FE553D"/>
    <w:rsid w:val="00FE5656"/>
    <w:rsid w:val="00FE58BA"/>
    <w:rsid w:val="00FE5935"/>
    <w:rsid w:val="00FE59B9"/>
    <w:rsid w:val="00FE60A1"/>
    <w:rsid w:val="00FE6399"/>
    <w:rsid w:val="00FE696E"/>
    <w:rsid w:val="00FE70BD"/>
    <w:rsid w:val="00FE775D"/>
    <w:rsid w:val="00FE77AA"/>
    <w:rsid w:val="00FE783C"/>
    <w:rsid w:val="00FE7E44"/>
    <w:rsid w:val="00FF0BF3"/>
    <w:rsid w:val="00FF10F9"/>
    <w:rsid w:val="00FF12EE"/>
    <w:rsid w:val="00FF1348"/>
    <w:rsid w:val="00FF142E"/>
    <w:rsid w:val="00FF181A"/>
    <w:rsid w:val="00FF1B7F"/>
    <w:rsid w:val="00FF1F60"/>
    <w:rsid w:val="00FF1FCB"/>
    <w:rsid w:val="00FF4076"/>
    <w:rsid w:val="00FF446E"/>
    <w:rsid w:val="00FF52D4"/>
    <w:rsid w:val="00FF59E0"/>
    <w:rsid w:val="00FF64FA"/>
    <w:rsid w:val="00FF659A"/>
    <w:rsid w:val="00FF6AA4"/>
    <w:rsid w:val="00FF6B09"/>
    <w:rsid w:val="00FF6C96"/>
    <w:rsid w:val="00FF6E17"/>
    <w:rsid w:val="00FF6EFD"/>
    <w:rsid w:val="00FF7139"/>
    <w:rsid w:val="00FF723F"/>
    <w:rsid w:val="00FF7475"/>
    <w:rsid w:val="00FF759A"/>
    <w:rsid w:val="00FF7C77"/>
    <w:rsid w:val="00FF7CD7"/>
    <w:rsid w:val="02F07B2B"/>
    <w:rsid w:val="030D40BE"/>
    <w:rsid w:val="0957F530"/>
    <w:rsid w:val="0E7D70BC"/>
    <w:rsid w:val="0F675AD2"/>
    <w:rsid w:val="12A74FA9"/>
    <w:rsid w:val="207167C9"/>
    <w:rsid w:val="27D4E076"/>
    <w:rsid w:val="2DA90BD6"/>
    <w:rsid w:val="3479F57E"/>
    <w:rsid w:val="3AE657AF"/>
    <w:rsid w:val="4DEB3D97"/>
    <w:rsid w:val="52A567C2"/>
    <w:rsid w:val="53F16D2D"/>
    <w:rsid w:val="54712998"/>
    <w:rsid w:val="626D1570"/>
    <w:rsid w:val="641B58BE"/>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CA064"/>
  <w15:docId w15:val="{8EED6483-641D-4FCB-8FCA-D6359425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F81"/>
    <w:pPr>
      <w:spacing w:after="180"/>
    </w:pPr>
    <w:rPr>
      <w:rFonts w:ascii="Times New Roman" w:eastAsia="宋体" w:hAnsi="Times New Roman" w:cs="Times New Roman"/>
      <w:lang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宋体" w:hAnsi="Arial" w:cs="Times New Roman"/>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lang w:val="en-US"/>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
    <w:name w:val="Date"/>
    <w:basedOn w:val="a"/>
    <w:next w:val="a"/>
    <w:link w:val="af0"/>
    <w:uiPriority w:val="99"/>
    <w:unhideWhenUsed/>
    <w:qFormat/>
    <w:pPr>
      <w:ind w:leftChars="2500" w:left="100"/>
    </w:pPr>
    <w:rPr>
      <w:lang w:val="en-G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link w:val="af8"/>
    <w:qFormat/>
    <w:pPr>
      <w:widowControl w:val="0"/>
    </w:pPr>
    <w:rPr>
      <w:rFonts w:ascii="Arial" w:eastAsia="宋体" w:hAnsi="Arial" w:cs="Times New Roman"/>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c">
    <w:name w:val="table of figures"/>
    <w:basedOn w:val="ab"/>
    <w:next w:val="a"/>
    <w:link w:val="afd"/>
    <w:uiPriority w:val="99"/>
    <w:unhideWhenUsed/>
    <w:qFormat/>
    <w:pPr>
      <w:spacing w:after="120" w:line="256" w:lineRule="auto"/>
      <w:ind w:left="1701" w:hanging="1701"/>
    </w:pPr>
    <w:rPr>
      <w:rFonts w:ascii="Arial" w:eastAsiaTheme="minorHAnsi" w:hAnsi="Arial" w:cstheme="minorBidi"/>
      <w:b/>
      <w:szCs w:val="22"/>
      <w:lang w:eastAsia="zh-CN"/>
    </w:rPr>
  </w:style>
  <w:style w:type="paragraph" w:styleId="TOC9">
    <w:name w:val="toc 9"/>
    <w:basedOn w:val="TOC8"/>
    <w:next w:val="a"/>
    <w:qFormat/>
    <w:pPr>
      <w:ind w:left="1418" w:hanging="1418"/>
    </w:pPr>
  </w:style>
  <w:style w:type="paragraph" w:styleId="afe">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f">
    <w:name w:val="annotation subject"/>
    <w:basedOn w:val="a9"/>
    <w:next w:val="a9"/>
    <w:link w:val="aff0"/>
    <w:qFormat/>
    <w:rPr>
      <w:b/>
      <w:bCs/>
    </w:rPr>
  </w:style>
  <w:style w:type="table" w:styleId="aff1">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ndnote reference"/>
    <w:qFormat/>
    <w:rPr>
      <w:vertAlign w:val="superscript"/>
    </w:rPr>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Hyperlink"/>
    <w:uiPriority w:val="99"/>
    <w:qFormat/>
    <w:rPr>
      <w:color w:val="0000FF"/>
      <w:u w:val="single"/>
    </w:rPr>
  </w:style>
  <w:style w:type="character" w:styleId="aff6">
    <w:name w:val="annotation reference"/>
    <w:uiPriority w:val="99"/>
    <w:qFormat/>
    <w:rPr>
      <w:sz w:val="16"/>
    </w:rPr>
  </w:style>
  <w:style w:type="character" w:styleId="aff7">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cs="Times New Roman"/>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cs="Times New Roman"/>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eastAsia="宋体" w:hAnsi="Arial" w:cs="Times New Roman"/>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eastAsia="宋体" w:hAnsi="Arial" w:cs="Times New Roman"/>
      <w:sz w:val="36"/>
      <w:lang w:val="sv-SE"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rFonts w:ascii="Times New Roman" w:eastAsia="宋体" w:hAnsi="Times New Roman" w:cs="Times New Roman"/>
      <w:lang w:val="en-GB" w:eastAsia="en-US"/>
    </w:rPr>
  </w:style>
  <w:style w:type="character" w:customStyle="1" w:styleId="af4">
    <w:name w:val="批注框文本 字符"/>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cs="Times New Roman"/>
      <w:lang w:val="en-GB" w:eastAsia="en-US"/>
    </w:rPr>
  </w:style>
  <w:style w:type="character" w:customStyle="1" w:styleId="80">
    <w:name w:val="标题 8 字符"/>
    <w:link w:val="8"/>
    <w:qFormat/>
    <w:rPr>
      <w:rFonts w:ascii="Arial" w:eastAsia="宋体" w:hAnsi="Arial" w:cs="Times New Roman"/>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99"/>
    <w:qFormat/>
    <w:rPr>
      <w:b/>
      <w:lang w:val="en-GB"/>
    </w:rPr>
  </w:style>
  <w:style w:type="character" w:customStyle="1" w:styleId="30">
    <w:name w:val="标题 3 字符"/>
    <w:link w:val="3"/>
    <w:qFormat/>
    <w:rPr>
      <w:rFonts w:ascii="Arial" w:eastAsia="宋体" w:hAnsi="Arial" w:cs="Times New Roman"/>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8">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aff0">
    <w:name w:val="批注主题 字符"/>
    <w:link w:val="aff"/>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9">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9"/>
    <w:qFormat/>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40">
    <w:name w:val="标题 4 字符"/>
    <w:basedOn w:val="a0"/>
    <w:link w:val="4"/>
    <w:qFormat/>
    <w:rPr>
      <w:rFonts w:ascii="Arial" w:eastAsia="宋体" w:hAnsi="Arial" w:cs="Times New Roman"/>
      <w:sz w:val="24"/>
      <w:szCs w:val="18"/>
    </w:rPr>
  </w:style>
  <w:style w:type="character" w:customStyle="1" w:styleId="50">
    <w:name w:val="标题 5 字符"/>
    <w:basedOn w:val="a0"/>
    <w:link w:val="5"/>
    <w:qFormat/>
    <w:rPr>
      <w:rFonts w:ascii="Arial" w:eastAsia="宋体" w:hAnsi="Arial" w:cs="Times New Roman"/>
      <w:sz w:val="22"/>
      <w:szCs w:val="18"/>
    </w:rPr>
  </w:style>
  <w:style w:type="character" w:customStyle="1" w:styleId="60">
    <w:name w:val="标题 6 字符"/>
    <w:basedOn w:val="a0"/>
    <w:link w:val="6"/>
    <w:qFormat/>
    <w:rPr>
      <w:rFonts w:ascii="Arial" w:eastAsia="宋体" w:hAnsi="Arial" w:cs="Times New Roman"/>
      <w:szCs w:val="18"/>
    </w:rPr>
  </w:style>
  <w:style w:type="character" w:customStyle="1" w:styleId="70">
    <w:name w:val="标题 7 字符"/>
    <w:basedOn w:val="a0"/>
    <w:link w:val="7"/>
    <w:qFormat/>
    <w:rPr>
      <w:rFonts w:ascii="Arial" w:eastAsia="宋体" w:hAnsi="Arial" w:cs="Times New Roman"/>
      <w:szCs w:val="18"/>
    </w:rPr>
  </w:style>
  <w:style w:type="character" w:customStyle="1" w:styleId="90">
    <w:name w:val="标题 9 字符"/>
    <w:basedOn w:val="a0"/>
    <w:link w:val="9"/>
    <w:qFormat/>
    <w:rPr>
      <w:rFonts w:ascii="Arial" w:eastAsia="宋体" w:hAnsi="Arial" w:cs="Times New Roman"/>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qFormat/>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a">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목록 단락,清單段落1,목"/>
    <w:basedOn w:val="a"/>
    <w:link w:val="aff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b">
    <w:name w:val="列表段落 字符"/>
    <w:aliases w:val="- Bullets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fa"/>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eastAsia="Times New Roman"/>
      <w:sz w:val="24"/>
      <w:szCs w:val="24"/>
    </w:rPr>
  </w:style>
  <w:style w:type="paragraph" w:customStyle="1" w:styleId="outlineelement">
    <w:name w:val="outlineelement"/>
    <w:basedOn w:val="a"/>
    <w:qFormat/>
    <w:pPr>
      <w:spacing w:before="100" w:beforeAutospacing="1" w:after="100" w:afterAutospacing="1"/>
    </w:pPr>
    <w:rPr>
      <w:rFonts w:eastAsia="Times New Roman"/>
      <w:sz w:val="24"/>
      <w:szCs w:val="24"/>
    </w:rPr>
  </w:style>
  <w:style w:type="character" w:customStyle="1" w:styleId="mathspan">
    <w:name w:val="mathspan"/>
    <w:basedOn w:val="a0"/>
    <w:qFormat/>
  </w:style>
  <w:style w:type="character" w:customStyle="1" w:styleId="scxw80452125">
    <w:name w:val="scxw80452125"/>
    <w:basedOn w:val="a0"/>
    <w:qFormat/>
  </w:style>
  <w:style w:type="character" w:customStyle="1" w:styleId="mn">
    <w:name w:val="mn"/>
    <w:basedOn w:val="a0"/>
    <w:qFormat/>
  </w:style>
  <w:style w:type="character" w:customStyle="1" w:styleId="mi">
    <w:name w:val="mi"/>
    <w:basedOn w:val="a0"/>
    <w:qFormat/>
  </w:style>
  <w:style w:type="character" w:customStyle="1" w:styleId="mo">
    <w:name w:val="mo"/>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tabchar">
    <w:name w:val="tabchar"/>
    <w:basedOn w:val="a0"/>
    <w:qFormat/>
  </w:style>
  <w:style w:type="paragraph" w:customStyle="1" w:styleId="RAN4Observation">
    <w:name w:val="RAN4 Observation"/>
    <w:basedOn w:val="affa"/>
    <w:next w:val="a"/>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6"/>
    <w:next w:val="a"/>
    <w:link w:val="RAN4proposalChar"/>
    <w:qFormat/>
    <w:pPr>
      <w:numPr>
        <w:numId w:val="3"/>
      </w:numPr>
      <w:spacing w:before="0" w:after="200"/>
    </w:pPr>
    <w:rPr>
      <w:rFonts w:eastAsiaTheme="minorEastAsia" w:cstheme="minorBidi"/>
      <w:iCs/>
      <w:szCs w:val="18"/>
    </w:rPr>
  </w:style>
  <w:style w:type="character" w:customStyle="1" w:styleId="RAN4proposalChar">
    <w:name w:val="RAN4 proposal Char"/>
    <w:basedOn w:val="a0"/>
    <w:link w:val="RAN4proposal"/>
    <w:qFormat/>
    <w:rPr>
      <w:rFonts w:ascii="Times New Roman" w:hAnsi="Times New Roman" w:cstheme="minorBidi"/>
      <w:b/>
      <w:iCs/>
      <w:szCs w:val="18"/>
      <w:lang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a0"/>
    <w:link w:val="RAN4observation0"/>
    <w:qFormat/>
    <w:rPr>
      <w:rFonts w:ascii="Times New Roman" w:eastAsia="Calibri" w:hAnsi="Times New Roman" w:cs="Times New Roman"/>
      <w:lang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sv-SE"/>
    </w:rPr>
  </w:style>
  <w:style w:type="character" w:customStyle="1" w:styleId="RAN4ObservationChar">
    <w:name w:val="RAN4 Observation Char"/>
    <w:basedOn w:val="a0"/>
    <w:link w:val="RAN4Observation"/>
    <w:qFormat/>
    <w:locked/>
    <w:rPr>
      <w:rFonts w:ascii="Times New Roman" w:eastAsia="Calibri" w:hAnsi="Times New Roman" w:cs="Times New Roman"/>
      <w:lang w:eastAsia="en-US"/>
    </w:rPr>
  </w:style>
  <w:style w:type="character" w:customStyle="1" w:styleId="proposalChar">
    <w:name w:val="proposal Char"/>
    <w:basedOn w:val="a0"/>
    <w:link w:val="proposal"/>
    <w:qFormat/>
    <w:locked/>
    <w:rPr>
      <w:rFonts w:eastAsia="Times New Roman"/>
      <w:b/>
      <w:lang w:val="en-GB"/>
    </w:rPr>
  </w:style>
  <w:style w:type="paragraph" w:customStyle="1" w:styleId="proposal">
    <w:name w:val="proposal"/>
    <w:basedOn w:val="a"/>
    <w:link w:val="proposalChar"/>
    <w:qFormat/>
    <w:pPr>
      <w:spacing w:afterLines="50" w:after="0"/>
      <w:jc w:val="both"/>
    </w:pPr>
    <w:rPr>
      <w:rFonts w:eastAsia="Times New Roman"/>
      <w:b/>
      <w:lang w:val="en-GB" w:eastAsia="sv-SE"/>
    </w:rPr>
  </w:style>
  <w:style w:type="paragraph" w:customStyle="1" w:styleId="Doc-text2">
    <w:name w:val="Doc-text2"/>
    <w:basedOn w:val="a"/>
    <w:link w:val="Doc-text2Char"/>
    <w:qFormat/>
    <w:pPr>
      <w:tabs>
        <w:tab w:val="left" w:pos="1622"/>
      </w:tabs>
      <w:spacing w:after="0"/>
      <w:ind w:left="1622" w:hanging="363"/>
    </w:pPr>
    <w:rPr>
      <w:rFonts w:eastAsia="Times New Roman"/>
      <w:szCs w:val="24"/>
    </w:rPr>
  </w:style>
  <w:style w:type="character" w:customStyle="1" w:styleId="af0">
    <w:name w:val="日期 字符"/>
    <w:link w:val="af"/>
    <w:uiPriority w:val="99"/>
    <w:qFormat/>
    <w:rPr>
      <w:lang w:val="en-GB" w:eastAsia="en-US"/>
    </w:rPr>
  </w:style>
  <w:style w:type="character" w:customStyle="1" w:styleId="DateChar1">
    <w:name w:val="Date Char1"/>
    <w:basedOn w:val="a0"/>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qFormat/>
    <w:rPr>
      <w:rFonts w:ascii="Times New Roman" w:eastAsia="宋体" w:hAnsi="Times New Roman" w:cs="Times New Roman"/>
      <w:lang w:eastAsia="en-US"/>
    </w:rPr>
  </w:style>
  <w:style w:type="paragraph" w:customStyle="1" w:styleId="27">
    <w:name w:val="修订2"/>
    <w:hidden/>
    <w:uiPriority w:val="99"/>
    <w:unhideWhenUsed/>
    <w:qFormat/>
    <w:rPr>
      <w:rFonts w:ascii="Times New Roman" w:eastAsia="宋体" w:hAnsi="Times New Roman" w:cs="Times New Roman"/>
      <w:lang w:eastAsia="en-US"/>
    </w:rPr>
  </w:style>
  <w:style w:type="table" w:customStyle="1" w:styleId="SGSTableBasic11">
    <w:name w:val="SGS Table Basic 11"/>
    <w:basedOn w:val="a1"/>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他2"/>
    <w:basedOn w:val="a0"/>
    <w:uiPriority w:val="99"/>
    <w:unhideWhenUsed/>
    <w:qFormat/>
    <w:rPr>
      <w:color w:val="2B579A"/>
      <w:shd w:val="clear" w:color="auto" w:fill="E1DFDD"/>
    </w:rPr>
  </w:style>
  <w:style w:type="paragraph" w:customStyle="1" w:styleId="33">
    <w:name w:val="修订3"/>
    <w:hidden/>
    <w:uiPriority w:val="99"/>
    <w:semiHidden/>
    <w:rPr>
      <w:rFonts w:ascii="Times New Roman" w:eastAsia="宋体" w:hAnsi="Times New Roman" w:cs="Times New Roman"/>
      <w:lang w:eastAsia="en-US"/>
    </w:rPr>
  </w:style>
  <w:style w:type="paragraph" w:customStyle="1" w:styleId="RAN4H2">
    <w:name w:val="RAN4 H2"/>
    <w:basedOn w:val="2"/>
    <w:next w:val="a"/>
    <w:qFormat/>
    <w:pPr>
      <w:numPr>
        <w:numId w:val="4"/>
      </w:numPr>
    </w:pPr>
    <w:rPr>
      <w:rFonts w:eastAsia="Times New Roman"/>
      <w:sz w:val="32"/>
      <w:szCs w:val="20"/>
      <w:lang w:val="en-GB"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customStyle="1" w:styleId="RAN4H3">
    <w:name w:val="RAN4 H3"/>
    <w:basedOn w:val="a"/>
    <w:link w:val="RAN4H3Char"/>
    <w:qFormat/>
    <w:pPr>
      <w:numPr>
        <w:ilvl w:val="2"/>
        <w:numId w:val="4"/>
      </w:numPr>
      <w:spacing w:after="160" w:line="259" w:lineRule="auto"/>
    </w:pPr>
    <w:rPr>
      <w:rFonts w:ascii="Arial" w:eastAsiaTheme="minorHAnsi" w:hAnsi="Arial" w:cs="Arial"/>
      <w:sz w:val="24"/>
      <w:szCs w:val="22"/>
      <w:lang w:val="en-GB"/>
    </w:rPr>
  </w:style>
  <w:style w:type="character" w:customStyle="1" w:styleId="RAN4H3Char">
    <w:name w:val="RAN4 H3 Char"/>
    <w:basedOn w:val="a0"/>
    <w:link w:val="RAN4H3"/>
    <w:rPr>
      <w:rFonts w:ascii="Arial" w:eastAsiaTheme="minorHAnsi" w:hAnsi="Arial" w:cs="Arial"/>
      <w:sz w:val="24"/>
      <w:szCs w:val="22"/>
      <w:lang w:val="en-GB" w:eastAsia="en-US"/>
    </w:rPr>
  </w:style>
  <w:style w:type="paragraph" w:styleId="affc">
    <w:name w:val="Revision"/>
    <w:hidden/>
    <w:uiPriority w:val="99"/>
    <w:unhideWhenUsed/>
    <w:rsid w:val="00EB13BD"/>
    <w:rPr>
      <w:rFonts w:ascii="Times New Roman" w:eastAsia="宋体" w:hAnsi="Times New Roman" w:cs="Times New Roman"/>
      <w:lang w:eastAsia="en-US"/>
    </w:rPr>
  </w:style>
  <w:style w:type="character" w:customStyle="1" w:styleId="affd">
    <w:name w:val="文稿抬头"/>
    <w:rsid w:val="0063319A"/>
    <w:rPr>
      <w:rFonts w:eastAsia="MS Mincho"/>
      <w:b/>
      <w:bCs/>
      <w:sz w:val="24"/>
    </w:rPr>
  </w:style>
  <w:style w:type="character" w:customStyle="1" w:styleId="29">
    <w:name w:val="未处理的提及2"/>
    <w:basedOn w:val="a0"/>
    <w:uiPriority w:val="99"/>
    <w:semiHidden/>
    <w:unhideWhenUsed/>
    <w:rsid w:val="00F16D72"/>
    <w:rPr>
      <w:color w:val="605E5C"/>
      <w:shd w:val="clear" w:color="auto" w:fill="E1DFDD"/>
    </w:rPr>
  </w:style>
  <w:style w:type="character" w:styleId="affe">
    <w:name w:val="Strong"/>
    <w:uiPriority w:val="22"/>
    <w:qFormat/>
    <w:rsid w:val="00F16D72"/>
    <w:rPr>
      <w:b/>
      <w:bCs/>
    </w:rPr>
  </w:style>
  <w:style w:type="table" w:customStyle="1" w:styleId="TableGrid1">
    <w:name w:val="Table Grid1"/>
    <w:basedOn w:val="a1"/>
    <w:next w:val="aff1"/>
    <w:uiPriority w:val="39"/>
    <w:qFormat/>
    <w:rsid w:val="00F16D72"/>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rsid w:val="00F16D72"/>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CF5307"/>
    <w:rPr>
      <w:rFonts w:ascii="Calibri" w:eastAsia="Calibri" w:hAnsi="Calibri"/>
      <w:sz w:val="22"/>
      <w:szCs w:val="22"/>
      <w:lang w:eastAsia="en-US"/>
    </w:rPr>
  </w:style>
  <w:style w:type="character" w:customStyle="1" w:styleId="apple-converted-space">
    <w:name w:val="apple-converted-space"/>
    <w:basedOn w:val="a0"/>
    <w:rsid w:val="001256E3"/>
  </w:style>
  <w:style w:type="table" w:customStyle="1" w:styleId="RS-StandardTable8pt">
    <w:name w:val="R&amp;S - Standard Table 8pt"/>
    <w:basedOn w:val="a1"/>
    <w:uiPriority w:val="99"/>
    <w:rsid w:val="00CE42CC"/>
    <w:rPr>
      <w:rFonts w:asciiTheme="minorHAnsi" w:eastAsia="宋体" w:hAnsiTheme="minorHAnsi" w:cstheme="minorBidi"/>
      <w:sz w:val="16"/>
      <w:szCs w:val="1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afd">
    <w:name w:val="图表目录 字符"/>
    <w:basedOn w:val="a0"/>
    <w:link w:val="afc"/>
    <w:uiPriority w:val="99"/>
    <w:rsid w:val="00CE42CC"/>
    <w:rPr>
      <w:rFonts w:ascii="Arial" w:eastAsiaTheme="minorHAnsi" w:hAnsi="Arial" w:cstheme="minorBidi"/>
      <w:b/>
      <w:szCs w:val="22"/>
    </w:rPr>
  </w:style>
  <w:style w:type="character" w:styleId="HTML">
    <w:name w:val="HTML Code"/>
    <w:basedOn w:val="a0"/>
    <w:uiPriority w:val="99"/>
    <w:semiHidden/>
    <w:unhideWhenUsed/>
    <w:rsid w:val="00053FE1"/>
    <w:rPr>
      <w:rFonts w:ascii="Courier New" w:eastAsia="Times New Roman" w:hAnsi="Courier New" w:cs="Courier New"/>
      <w:sz w:val="20"/>
      <w:szCs w:val="20"/>
    </w:rPr>
  </w:style>
  <w:style w:type="paragraph" w:customStyle="1" w:styleId="Observation">
    <w:name w:val="Observation"/>
    <w:basedOn w:val="a"/>
    <w:qFormat/>
    <w:rsid w:val="00206840"/>
    <w:pPr>
      <w:numPr>
        <w:numId w:val="47"/>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TFChar">
    <w:name w:val="TF Char"/>
    <w:link w:val="TF"/>
    <w:qFormat/>
    <w:rsid w:val="00A13A0A"/>
    <w:rPr>
      <w:rFonts w:ascii="Arial" w:eastAsia="宋体" w:hAnsi="Arial" w:cs="Times New Roman"/>
      <w:b/>
      <w:lang w:val="zh-CN" w:eastAsia="en-US"/>
    </w:rPr>
  </w:style>
  <w:style w:type="character" w:customStyle="1" w:styleId="17">
    <w:name w:val="批注文字 字符1"/>
    <w:uiPriority w:val="99"/>
    <w:rsid w:val="00BD18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898147">
      <w:bodyDiv w:val="1"/>
      <w:marLeft w:val="0"/>
      <w:marRight w:val="0"/>
      <w:marTop w:val="0"/>
      <w:marBottom w:val="0"/>
      <w:divBdr>
        <w:top w:val="none" w:sz="0" w:space="0" w:color="auto"/>
        <w:left w:val="none" w:sz="0" w:space="0" w:color="auto"/>
        <w:bottom w:val="none" w:sz="0" w:space="0" w:color="auto"/>
        <w:right w:val="none" w:sz="0" w:space="0" w:color="auto"/>
      </w:divBdr>
    </w:div>
    <w:div w:id="648704325">
      <w:bodyDiv w:val="1"/>
      <w:marLeft w:val="0"/>
      <w:marRight w:val="0"/>
      <w:marTop w:val="0"/>
      <w:marBottom w:val="0"/>
      <w:divBdr>
        <w:top w:val="none" w:sz="0" w:space="0" w:color="auto"/>
        <w:left w:val="none" w:sz="0" w:space="0" w:color="auto"/>
        <w:bottom w:val="none" w:sz="0" w:space="0" w:color="auto"/>
        <w:right w:val="none" w:sz="0" w:space="0" w:color="auto"/>
      </w:divBdr>
    </w:div>
    <w:div w:id="1135176635">
      <w:bodyDiv w:val="1"/>
      <w:marLeft w:val="0"/>
      <w:marRight w:val="0"/>
      <w:marTop w:val="0"/>
      <w:marBottom w:val="0"/>
      <w:divBdr>
        <w:top w:val="none" w:sz="0" w:space="0" w:color="auto"/>
        <w:left w:val="none" w:sz="0" w:space="0" w:color="auto"/>
        <w:bottom w:val="none" w:sz="0" w:space="0" w:color="auto"/>
        <w:right w:val="none" w:sz="0" w:space="0" w:color="auto"/>
      </w:divBdr>
    </w:div>
    <w:div w:id="1329213056">
      <w:bodyDiv w:val="1"/>
      <w:marLeft w:val="0"/>
      <w:marRight w:val="0"/>
      <w:marTop w:val="0"/>
      <w:marBottom w:val="0"/>
      <w:divBdr>
        <w:top w:val="none" w:sz="0" w:space="0" w:color="auto"/>
        <w:left w:val="none" w:sz="0" w:space="0" w:color="auto"/>
        <w:bottom w:val="none" w:sz="0" w:space="0" w:color="auto"/>
        <w:right w:val="none" w:sz="0" w:space="0" w:color="auto"/>
      </w:divBdr>
      <w:divsChild>
        <w:div w:id="1343708053">
          <w:marLeft w:val="288"/>
          <w:marRight w:val="0"/>
          <w:marTop w:val="0"/>
          <w:marBottom w:val="120"/>
          <w:divBdr>
            <w:top w:val="none" w:sz="0" w:space="0" w:color="auto"/>
            <w:left w:val="none" w:sz="0" w:space="0" w:color="auto"/>
            <w:bottom w:val="none" w:sz="0" w:space="0" w:color="auto"/>
            <w:right w:val="none" w:sz="0" w:space="0" w:color="auto"/>
          </w:divBdr>
        </w:div>
        <w:div w:id="903490688">
          <w:marLeft w:val="562"/>
          <w:marRight w:val="0"/>
          <w:marTop w:val="0"/>
          <w:marBottom w:val="120"/>
          <w:divBdr>
            <w:top w:val="none" w:sz="0" w:space="0" w:color="auto"/>
            <w:left w:val="none" w:sz="0" w:space="0" w:color="auto"/>
            <w:bottom w:val="none" w:sz="0" w:space="0" w:color="auto"/>
            <w:right w:val="none" w:sz="0" w:space="0" w:color="auto"/>
          </w:divBdr>
        </w:div>
      </w:divsChild>
    </w:div>
    <w:div w:id="1508863504">
      <w:bodyDiv w:val="1"/>
      <w:marLeft w:val="0"/>
      <w:marRight w:val="0"/>
      <w:marTop w:val="0"/>
      <w:marBottom w:val="0"/>
      <w:divBdr>
        <w:top w:val="none" w:sz="0" w:space="0" w:color="auto"/>
        <w:left w:val="none" w:sz="0" w:space="0" w:color="auto"/>
        <w:bottom w:val="none" w:sz="0" w:space="0" w:color="auto"/>
        <w:right w:val="none" w:sz="0" w:space="0" w:color="auto"/>
      </w:divBdr>
    </w:div>
    <w:div w:id="1778717385">
      <w:bodyDiv w:val="1"/>
      <w:marLeft w:val="0"/>
      <w:marRight w:val="0"/>
      <w:marTop w:val="0"/>
      <w:marBottom w:val="0"/>
      <w:divBdr>
        <w:top w:val="none" w:sz="0" w:space="0" w:color="auto"/>
        <w:left w:val="none" w:sz="0" w:space="0" w:color="auto"/>
        <w:bottom w:val="none" w:sz="0" w:space="0" w:color="auto"/>
        <w:right w:val="none" w:sz="0" w:space="0" w:color="auto"/>
      </w:divBdr>
    </w:div>
    <w:div w:id="1861115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PreviousValue="false" ContentTypeId="0x0101"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RBI5PAMIO524-1616901215-45571</_dlc_DocId>
    <_dlc_DocIdUrl xmlns="71c5aaf6-e6ce-465b-b873-5148d2a4c105">
      <Url>https://nokia.sharepoint.com/sites/gxp/_layouts/15/DocIdRedir.aspx?ID=RBI5PAMIO524-1616901215-45571</Url>
      <Description>RBI5PAMIO524-1616901215-45571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ma:contentTypeDescription="Create a new document." ct:_="" ma:contentTypeScope="" ma:_="" ma:contentTypeID="0x01010055A05E76B664164F9F76E63E6D6BE6ED" ma:versionID="5c8b5305460db3742c343ff219c2d919" ma:contentTypeName="Document" ma:contentTypeVersion="16">
  <xsd:schema xmlns:ns2="71c5aaf6-e6ce-465b-b873-5148d2a4c105" xmlns:ns3="3f2ce089-3858-4176-9a21-a30f9204848e" xmlns:ns4="7275bb01-7583-478d-bc14-e839a2dd5989" xmlns:p="http://schemas.microsoft.com/office/2006/metadata/properties" xmlns:xsd="http://www.w3.org/2001/XMLSchema" xmlns:xs="http://www.w3.org/2001/XMLSchema" targetNamespace="http://schemas.microsoft.com/office/2006/metadata/properties" ns3:_="" ma:root="true" ns2:_="" ns4: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ma:index="8" name="_dlc_DocId" ma:displayName="Document ID Value" ma:description="The value of the document ID assigned to this item." ma:internalName="_dlc_DocId" nillable="true" ma:indexed="true" ma:readOnly="true">
      <xsd:simpleType>
        <xsd:restriction base="dms:Text"/>
      </xsd:simpleType>
    </xsd:element>
    <xsd:element ma:index="9" ma:hidden="true" name="_dlc_DocIdUrl" ma:displayName="Document ID" ma:description="Permanent link to this document." ma:internalName="_dlc_DocIdUrl" nillable="true" ma:readOnly="true">
      <xsd:complexType>
        <xsd:complexContent>
          <xsd:extension base="dms:URL">
            <xsd:sequence>
              <xsd:element name="Url" minOccurs="0" nillable="true" type="dms:ValidUrl"/>
              <xsd:element name="Description" nillable="true" type="xsd:string"/>
            </xsd:sequence>
          </xsd:extension>
        </xsd:complexContent>
      </xsd:complexType>
    </xsd:element>
    <xsd:element ma:index="10" ma:hidden="true" name="_dlc_DocIdPersistId" ma:displayName="Persist ID" ma:description="Keep ID on add." ma:internalName="_dlc_DocIdPersistId" nillable="true" ma:readOnly="true">
      <xsd:simpleType>
        <xsd:restriction base="dms:Boolean"/>
      </xsd:simpleType>
    </xsd:element>
    <xsd:element ma:index="11" ma:default="0" name="HideFromDelve" ma:displayName="HideFromDelve" ma:internalName="HideFromDelve" nillable="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ma:index="12" ma:hidden="true" name="MediaServiceMetadata" ma:displayName="MediaServiceMetadata" ma:internalName="MediaServiceMetadata" nillable="true" ma:readOnly="true">
      <xsd:simpleType>
        <xsd:restriction base="dms:Note"/>
      </xsd:simpleType>
    </xsd:element>
    <xsd:element ma:index="13" ma:hidden="true" name="MediaServiceFastMetadata" ma:displayName="MediaServiceFastMetadata" ma:internalName="MediaServiceFastMetadata" nillable="true" ma:readOnly="true">
      <xsd:simpleType>
        <xsd:restriction base="dms:Note"/>
      </xsd:simpleType>
    </xsd:element>
    <xsd:element ma:index="14" ma:hidden="true" name="MediaServiceObjectDetectorVersions" ma:displayName="MediaServiceObjectDetectorVersions" ma:internalName="MediaServiceObjectDetectorVersions" nillable="true" ma:indexed="true" ma:readOnly="true">
      <xsd:simpleType>
        <xsd:restriction base="dms:Text"/>
      </xsd:simpleType>
    </xsd:element>
    <xsd:element ma:index="15" ma:hidden="true" name="MediaServiceDateTaken" ma:displayName="MediaServiceDateTaken" ma:internalName="MediaServiceDateTaken" nillable="true" ma:indexed="true" ma:readOnly="true">
      <xsd:simpleType>
        <xsd:restriction base="dms:Text"/>
      </xsd:simpleType>
    </xsd:element>
    <xsd:element ma:index="16" ma:hidden="true" name="MediaServiceGenerationTime" ma:displayName="MediaServiceGenerationTime" ma:internalName="MediaServiceGenerationTime" nillable="true" ma:readOnly="true">
      <xsd:simpleType>
        <xsd:restriction base="dms:Text"/>
      </xsd:simpleType>
    </xsd:element>
    <xsd:element ma:index="17" ma:hidden="true" name="MediaServiceEventHashCode" ma:displayName="MediaServiceEventHashCode" ma:internalName="MediaServiceEventHashCode" nillable="true" ma:readOnly="true">
      <xsd:simpleType>
        <xsd:restriction base="dms:Text"/>
      </xsd:simpleType>
    </xsd:element>
    <xsd:element ma:index="18" ma:hidden="true" name="MediaLengthInSeconds" ma:displayName="MediaLengthInSeconds" ma:internalName="MediaLengthInSeconds" nillable="true" ma:readOnly="true">
      <xsd:simpleType>
        <xsd:restriction base="dms:Unknown"/>
      </xsd:simpleType>
    </xsd:element>
    <xsd:element ma:index="20" ma:taxonomy="true" ma:open="true" name="lcf76f155ced4ddcb4097134ff3c332f" ma:taxonomyFieldName="MediaServiceImageTags" ma:displayName="Image Tags" ma:internalName="lcf76f155ced4ddcb4097134ff3c332f" ma:fieldId="{5cf76f15-5ced-4ddc-b409-7134ff3c332f}" ma:isKeyword="false" nillable="true" ma:taxonomyMulti="true" ma:anchorId="fba54fb3-c3e1-fe81-a776-ca4b69148c4d" ma:readOnly="false" ma:sspId="34c87397-5fc1-491e-85e7-d6110dbe9cbd" ma:termSetId="09814cd3-568e-fe90-9814-8d621ff8fb84">
      <xsd:complexType>
        <xsd:sequence>
          <xsd:element ref="pc:Terms" maxOccurs="1" minOccurs="0"/>
        </xsd:sequence>
      </xsd:complexType>
    </xsd:element>
    <xsd:element ma:index="22" name="MediaServiceOCR" ma:displayName="Extracted Text" ma:internalName="MediaServiceOCR" nillable="true" ma:readOnly="true">
      <xsd:simpleType>
        <xsd:restriction base="dms:Note">
          <xsd:maxLength value="255"/>
        </xsd:restriction>
      </xsd:simpleType>
    </xsd:element>
    <xsd:element ma:index="23" name="MediaServiceLocation" ma:displayName="Location" ma:internalName="MediaServiceLocation" nillable="true" ma:indexed="true" ma:readOnly="true">
      <xsd:simpleType>
        <xsd:restriction base="dms:Text"/>
      </xsd:simpleType>
    </xsd:element>
    <xsd:element ma:index="24" ma:hidden="true" name="MediaServiceSearchProperties" ma:displayName="MediaServiceSearchProperties" ma:internalName="MediaServiceSearchProperties" nillable="true" ma:readOnly="true">
      <xsd:simpleType>
        <xsd:restriction base="dms:Note"/>
      </xsd:simpleType>
    </xsd:element>
    <xsd:element ma:index="25" ma:default="OK" name="Comments" ma:displayName="Navaneethan Comments" ma:internalName="Comments" nillable="true" ma:format="Dropdow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ma:web="7275bb01-7583-478d-bc14-e839a2dd5989" ma:index="21" ma:list="{b0ac3f90-bf3b-4c63-910d-f3e01299c9db}" ma:hidden="true" name="TaxCatchAll" ma:displayName="Taxonomy Catch All Column" ma:showField="CatchAllData" ma:internalName="TaxCatchAll" nillable="true">
      <xsd:complexType>
        <xsd:complexContent>
          <xsd:extension base="dms:MultiChoiceLookup">
            <xsd:sequence>
              <xsd:element name="Value" maxOccurs="unbounded" minOccurs="0" nillable="true" type="dms:Lookup"/>
            </xsd:sequence>
          </xsd:extension>
        </xsd:complexContent>
      </xsd:complexType>
    </xsd:element>
    <xsd:element ma:index="26" name="SharedWithUsers" ma:displayName="Shared With" ma:internalName="SharedWithUsers" nillable="true" ma:readOnly="true">
      <xsd:complexType>
        <xsd:complexContent>
          <xsd:extension base="dms:UserMulti">
            <xsd:sequence>
              <xsd:element name="UserInfo" maxOccurs="unbounded" minOccurs="0">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ma:index="27" name="SharedWithDetails" ma:displayName="Shared With Details" ma:internalName="SharedWithDetails" nillable="true" ma:readOnly="true">
      <xsd:simpleType>
        <xsd:restriction base="dms:Note">
          <xsd:maxLength value="255"/>
        </xsd:restriction>
      </xsd:simpleType>
    </xsd:element>
  </xsd:schema>
  <xsd:schema xmlns:dc="http://purl.org/dc/elements/1.1/" xmlns:xsd="http://www.w3.org/2001/XMLSchema" xmlns="http://schemas.openxmlformats.org/package/2006/metadata/core-properties" xmlns:dcterms="http://purl.org/dc/terms/" xmlns:xsi="http://www.w3.org/2001/XMLSchema-instance" xmlns:odoc="http://schemas.microsoft.com/internal/obd" targetNamespace="http://schemas.openxmlformats.org/package/2006/metadata/core-properties" attributeFormDefault="unqualified" elementFormDefault="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index="0" name="contentType" maxOccurs="1" minOccurs="0" ma:displayName="Content Type" type="xsd:string"/>
        <xsd:element ma:index="4" ref="dc:title" maxOccurs="1" minOccurs="0" ma:displayName="Title"/>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DCB24-9D39-43C4-84AD-7BCE84424689}">
  <ds:schemaRefs>
    <ds:schemaRef ds:uri="Microsoft.SharePoint.Taxonomy.ContentTypeSync"/>
  </ds:schemaRefs>
</ds:datastoreItem>
</file>

<file path=customXml/itemProps2.xml><?xml version="1.0" encoding="utf-8"?>
<ds:datastoreItem xmlns:ds="http://schemas.openxmlformats.org/officeDocument/2006/customXml" ds:itemID="{AEB579E8-22E4-41B3-922C-5EAA896A5B5A}">
  <ds:schemaRefs>
    <ds:schemaRef ds:uri="http://schemas.microsoft.com/sharepoint/v3/contenttype/forms"/>
  </ds:schemaRefs>
</ds:datastoreItem>
</file>

<file path=customXml/itemProps3.xml><?xml version="1.0" encoding="utf-8"?>
<ds:datastoreItem xmlns:ds="http://schemas.openxmlformats.org/officeDocument/2006/customXml" ds:itemID="{433ACBCB-97C8-4E36-9D6A-324CE070AF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49DE521-359C-4D4F-BCD2-66FE9CC3665E}">
  <ds:schemaRefs>
    <ds:schemaRef ds:uri="http://schemas.microsoft.com/sharepoint/events"/>
  </ds:schemaRefs>
</ds:datastoreItem>
</file>

<file path=customXml/itemProps5.xml><?xml version="1.0" encoding="utf-8"?>
<ds:datastoreItem xmlns:ds="http://schemas.openxmlformats.org/officeDocument/2006/customXml" ds:itemID="{465F1501-D31E-4988-95AE-621154E7E9E1}">
  <ds:schemaRefs>
    <ds:schemaRef ds:uri="http://schemas.microsoft.com/office/2006/metadata/contentType"/>
    <ds:schemaRef ds:uri="http://schemas.microsoft.com/office/2006/metadata/properties/metaAttributes"/>
    <ds:schemaRef ds:uri="71c5aaf6-e6ce-465b-b873-5148d2a4c105"/>
    <ds:schemaRef ds:uri="3f2ce089-3858-4176-9a21-a30f9204848e"/>
    <ds:schemaRef ds:uri="7275bb01-7583-478d-bc14-e839a2dd5989"/>
    <ds:schemaRef ds:uri="http://schemas.microsoft.com/office/2006/metadata/properties"/>
    <ds:schemaRef ds:uri="http://www.w3.org/2001/XMLSchem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6.xml><?xml version="1.0" encoding="utf-8"?>
<ds:datastoreItem xmlns:ds="http://schemas.openxmlformats.org/officeDocument/2006/customXml" ds:itemID="{F7B2E36E-B52F-4384-A97A-456BDADFD05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1330</Words>
  <Characters>7582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郭秋格(Qiuge)</dc:creator>
  <cp:keywords/>
  <cp:lastModifiedBy>OPPO</cp:lastModifiedBy>
  <cp:revision>2</cp:revision>
  <cp:lastPrinted>2019-04-26T03:09:00Z</cp:lastPrinted>
  <dcterms:created xsi:type="dcterms:W3CDTF">2025-10-16T10:11:00Z</dcterms:created>
  <dcterms:modified xsi:type="dcterms:W3CDTF">2025-10-16T10:11:00Z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518ff2ac-0c54-4716-a89a-ca4b9ea516cf</vt:lpwstr>
  </property>
  <property fmtid="{D5CDD505-2E9C-101B-9397-08002B2CF9AE}" pid="18" name="KSOProductBuildVer">
    <vt:lpwstr>2052-12.8.2.18205</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